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839" w:type="dxa"/>
        <w:tblInd w:w="-147" w:type="dxa"/>
        <w:tblLook w:val="04A0" w:firstRow="1" w:lastRow="0" w:firstColumn="1" w:lastColumn="0" w:noHBand="0" w:noVBand="1"/>
      </w:tblPr>
      <w:tblGrid>
        <w:gridCol w:w="1560"/>
        <w:gridCol w:w="2693"/>
        <w:gridCol w:w="11586"/>
      </w:tblGrid>
      <w:tr w:rsidR="00582324" w:rsidRPr="00582324" w14:paraId="25199DA2" w14:textId="77777777" w:rsidTr="65DC7963">
        <w:tc>
          <w:tcPr>
            <w:tcW w:w="15839" w:type="dxa"/>
            <w:gridSpan w:val="3"/>
            <w:shd w:val="clear" w:color="auto" w:fill="FFFFFF" w:themeFill="background1"/>
          </w:tcPr>
          <w:p w14:paraId="672A6659" w14:textId="77777777" w:rsidR="00582324" w:rsidRPr="00582324" w:rsidRDefault="00582324" w:rsidP="00582324">
            <w:pPr>
              <w:pStyle w:val="Default"/>
              <w:rPr>
                <w:rFonts w:asciiTheme="minorHAnsi" w:hAnsiTheme="minorHAnsi" w:cstheme="minorHAnsi"/>
                <w:sz w:val="22"/>
                <w:szCs w:val="22"/>
              </w:rPr>
            </w:pPr>
          </w:p>
          <w:p w14:paraId="65D0C872" w14:textId="14CAAE14" w:rsidR="00582324" w:rsidRPr="00505C9E" w:rsidRDefault="00582324" w:rsidP="65DC7963">
            <w:pPr>
              <w:pStyle w:val="Default"/>
              <w:jc w:val="center"/>
              <w:rPr>
                <w:b/>
                <w:bCs/>
                <w:sz w:val="28"/>
                <w:szCs w:val="28"/>
              </w:rPr>
            </w:pPr>
            <w:r w:rsidRPr="65DC7963">
              <w:rPr>
                <w:b/>
                <w:bCs/>
                <w:sz w:val="28"/>
                <w:szCs w:val="28"/>
              </w:rPr>
              <w:t>Socio-cultural issues in physical activity and sport Roadmap</w:t>
            </w:r>
          </w:p>
          <w:p w14:paraId="0A37501D" w14:textId="77777777" w:rsidR="00582324" w:rsidRPr="00582324" w:rsidRDefault="00582324" w:rsidP="00582324">
            <w:pPr>
              <w:pStyle w:val="Default"/>
              <w:jc w:val="center"/>
              <w:rPr>
                <w:rFonts w:asciiTheme="minorHAnsi" w:hAnsiTheme="minorHAnsi" w:cstheme="minorHAnsi"/>
                <w:sz w:val="22"/>
                <w:szCs w:val="22"/>
              </w:rPr>
            </w:pPr>
          </w:p>
        </w:tc>
      </w:tr>
      <w:tr w:rsidR="00582324" w:rsidRPr="00582324" w14:paraId="2363589E" w14:textId="77777777" w:rsidTr="65DC7963">
        <w:tc>
          <w:tcPr>
            <w:tcW w:w="4253" w:type="dxa"/>
            <w:gridSpan w:val="2"/>
            <w:shd w:val="clear" w:color="auto" w:fill="DEEAF6" w:themeFill="accent1" w:themeFillTint="33"/>
          </w:tcPr>
          <w:p w14:paraId="60E32782" w14:textId="77777777" w:rsidR="00582324" w:rsidRDefault="00582324" w:rsidP="00582324">
            <w:pPr>
              <w:pStyle w:val="Default"/>
              <w:jc w:val="center"/>
              <w:rPr>
                <w:b/>
                <w:sz w:val="22"/>
                <w:szCs w:val="22"/>
              </w:rPr>
            </w:pPr>
            <w:r>
              <w:rPr>
                <w:b/>
                <w:sz w:val="22"/>
                <w:szCs w:val="22"/>
              </w:rPr>
              <w:t>Curriculum Intention</w:t>
            </w:r>
          </w:p>
          <w:p w14:paraId="5DAB6C7B" w14:textId="77777777" w:rsidR="00582324" w:rsidRPr="00582324" w:rsidRDefault="00582324" w:rsidP="00582324">
            <w:pPr>
              <w:pStyle w:val="Default"/>
              <w:jc w:val="center"/>
              <w:rPr>
                <w:rFonts w:asciiTheme="minorHAnsi" w:hAnsiTheme="minorHAnsi" w:cstheme="minorHAnsi"/>
                <w:b/>
                <w:sz w:val="22"/>
                <w:szCs w:val="22"/>
              </w:rPr>
            </w:pPr>
          </w:p>
        </w:tc>
        <w:tc>
          <w:tcPr>
            <w:tcW w:w="11586" w:type="dxa"/>
            <w:shd w:val="clear" w:color="auto" w:fill="DEEAF6" w:themeFill="accent1" w:themeFillTint="33"/>
          </w:tcPr>
          <w:p w14:paraId="1CD52440" w14:textId="77777777" w:rsidR="00582324" w:rsidRPr="00582324" w:rsidRDefault="00582324" w:rsidP="00582324">
            <w:pPr>
              <w:pStyle w:val="Default"/>
              <w:rPr>
                <w:rFonts w:asciiTheme="minorHAnsi" w:hAnsiTheme="minorHAnsi" w:cstheme="minorHAnsi"/>
                <w:sz w:val="22"/>
                <w:szCs w:val="22"/>
              </w:rPr>
            </w:pPr>
            <w:r>
              <w:rPr>
                <w:sz w:val="22"/>
                <w:szCs w:val="22"/>
              </w:rPr>
              <w:t>Studying A Level PE will equip you with both a depth and breadth of knowledge, understanding and skills relating to; scientific, socio-cultural and practical aspects of physical education.  On this course, you will develop theoretical knowledge and understanding of the factors that underpin physical activity in sport and use this knowledge to improve performance. As part of the course, you will also understand how physical activity contributes to health and fitness.  Our aim is that you will improve as effective and independent learners and become critical and reflective thinkers with curious and enquiring minds.</w:t>
            </w:r>
          </w:p>
        </w:tc>
      </w:tr>
      <w:tr w:rsidR="00582324" w:rsidRPr="00582324" w14:paraId="5FEEBC66" w14:textId="77777777" w:rsidTr="65DC7963">
        <w:tc>
          <w:tcPr>
            <w:tcW w:w="4253" w:type="dxa"/>
            <w:gridSpan w:val="2"/>
            <w:shd w:val="clear" w:color="auto" w:fill="FFFFFF" w:themeFill="background1"/>
          </w:tcPr>
          <w:p w14:paraId="560E8751" w14:textId="77777777" w:rsidR="00582324" w:rsidRPr="00582324" w:rsidRDefault="00582324" w:rsidP="00582324">
            <w:pPr>
              <w:pStyle w:val="Default"/>
              <w:jc w:val="center"/>
              <w:rPr>
                <w:rFonts w:asciiTheme="minorHAnsi" w:hAnsiTheme="minorHAnsi" w:cstheme="minorHAnsi"/>
                <w:b/>
                <w:sz w:val="22"/>
                <w:szCs w:val="22"/>
              </w:rPr>
            </w:pPr>
            <w:r>
              <w:rPr>
                <w:b/>
                <w:sz w:val="22"/>
                <w:szCs w:val="22"/>
              </w:rPr>
              <w:t>Aims and Objectives for Socio-cultural factors affecting performance</w:t>
            </w:r>
          </w:p>
        </w:tc>
        <w:tc>
          <w:tcPr>
            <w:tcW w:w="11586" w:type="dxa"/>
            <w:shd w:val="clear" w:color="auto" w:fill="FFFFFF" w:themeFill="background1"/>
          </w:tcPr>
          <w:p w14:paraId="69615528" w14:textId="77777777" w:rsidR="00582324" w:rsidRDefault="00582324" w:rsidP="00582324">
            <w:pPr>
              <w:pStyle w:val="Default"/>
              <w:numPr>
                <w:ilvl w:val="0"/>
                <w:numId w:val="3"/>
              </w:numPr>
              <w:jc w:val="both"/>
              <w:rPr>
                <w:sz w:val="22"/>
                <w:szCs w:val="22"/>
              </w:rPr>
            </w:pPr>
            <w:r>
              <w:rPr>
                <w:sz w:val="22"/>
                <w:szCs w:val="22"/>
              </w:rPr>
              <w:t xml:space="preserve">Understand the key socio-cultural factors that influence people’s involvement in physical activity and sport </w:t>
            </w:r>
          </w:p>
          <w:p w14:paraId="23D27960" w14:textId="77777777" w:rsidR="00582324" w:rsidRPr="00582324" w:rsidRDefault="00582324" w:rsidP="00582324">
            <w:pPr>
              <w:pStyle w:val="Default"/>
              <w:numPr>
                <w:ilvl w:val="0"/>
                <w:numId w:val="3"/>
              </w:numPr>
              <w:rPr>
                <w:rFonts w:asciiTheme="minorHAnsi" w:hAnsiTheme="minorHAnsi" w:cstheme="minorHAnsi"/>
                <w:sz w:val="22"/>
                <w:szCs w:val="22"/>
              </w:rPr>
            </w:pPr>
            <w:r>
              <w:rPr>
                <w:sz w:val="22"/>
                <w:szCs w:val="22"/>
              </w:rPr>
              <w:t>Understand the role of technology in physical activity and sport</w:t>
            </w:r>
          </w:p>
        </w:tc>
      </w:tr>
      <w:tr w:rsidR="00582324" w:rsidRPr="00582324" w14:paraId="70B13DB4" w14:textId="77777777" w:rsidTr="65DC7963">
        <w:tc>
          <w:tcPr>
            <w:tcW w:w="1560" w:type="dxa"/>
            <w:shd w:val="clear" w:color="auto" w:fill="DEEAF6" w:themeFill="accent1" w:themeFillTint="33"/>
          </w:tcPr>
          <w:p w14:paraId="5943657E" w14:textId="77777777" w:rsidR="00582324" w:rsidRPr="00582324" w:rsidRDefault="00582324" w:rsidP="00582324">
            <w:pPr>
              <w:pStyle w:val="Default"/>
              <w:jc w:val="center"/>
              <w:rPr>
                <w:rFonts w:asciiTheme="minorHAnsi" w:hAnsiTheme="minorHAnsi" w:cstheme="minorHAnsi"/>
                <w:b/>
                <w:sz w:val="22"/>
                <w:szCs w:val="22"/>
              </w:rPr>
            </w:pPr>
            <w:r w:rsidRPr="00582324">
              <w:rPr>
                <w:rFonts w:asciiTheme="minorHAnsi" w:hAnsiTheme="minorHAnsi" w:cstheme="minorHAnsi"/>
                <w:b/>
                <w:sz w:val="22"/>
                <w:szCs w:val="22"/>
              </w:rPr>
              <w:t>Time Scale</w:t>
            </w:r>
          </w:p>
        </w:tc>
        <w:tc>
          <w:tcPr>
            <w:tcW w:w="2693" w:type="dxa"/>
            <w:shd w:val="clear" w:color="auto" w:fill="DEEAF6" w:themeFill="accent1" w:themeFillTint="33"/>
          </w:tcPr>
          <w:p w14:paraId="47B9983B" w14:textId="77777777" w:rsidR="00582324" w:rsidRPr="00582324" w:rsidRDefault="00582324" w:rsidP="00582324">
            <w:pPr>
              <w:pStyle w:val="Default"/>
              <w:jc w:val="center"/>
              <w:rPr>
                <w:rFonts w:asciiTheme="minorHAnsi" w:hAnsiTheme="minorHAnsi" w:cstheme="minorHAnsi"/>
                <w:b/>
                <w:sz w:val="22"/>
                <w:szCs w:val="22"/>
              </w:rPr>
            </w:pPr>
            <w:r w:rsidRPr="00582324">
              <w:rPr>
                <w:rFonts w:asciiTheme="minorHAnsi" w:hAnsiTheme="minorHAnsi" w:cstheme="minorHAnsi"/>
                <w:b/>
                <w:sz w:val="22"/>
                <w:szCs w:val="22"/>
              </w:rPr>
              <w:t>Assessment Procedures</w:t>
            </w:r>
          </w:p>
        </w:tc>
        <w:tc>
          <w:tcPr>
            <w:tcW w:w="11586" w:type="dxa"/>
            <w:shd w:val="clear" w:color="auto" w:fill="DEEAF6" w:themeFill="accent1" w:themeFillTint="33"/>
          </w:tcPr>
          <w:p w14:paraId="39F8AFE8" w14:textId="77777777" w:rsidR="00582324" w:rsidRPr="00505C9E" w:rsidRDefault="00582324" w:rsidP="00582324">
            <w:pPr>
              <w:pStyle w:val="Default"/>
              <w:jc w:val="center"/>
              <w:rPr>
                <w:b/>
                <w:sz w:val="28"/>
                <w:szCs w:val="28"/>
              </w:rPr>
            </w:pPr>
            <w:r>
              <w:rPr>
                <w:b/>
                <w:sz w:val="28"/>
                <w:szCs w:val="28"/>
              </w:rPr>
              <w:t>Socio-cultural issues in physical activity and sport 03:</w:t>
            </w:r>
            <w:r w:rsidRPr="00505C9E">
              <w:rPr>
                <w:b/>
                <w:sz w:val="28"/>
                <w:szCs w:val="28"/>
              </w:rPr>
              <w:t xml:space="preserve"> Specification</w:t>
            </w:r>
          </w:p>
          <w:p w14:paraId="02EB378F" w14:textId="77777777" w:rsidR="00582324" w:rsidRPr="00582324" w:rsidRDefault="00582324" w:rsidP="00582324">
            <w:pPr>
              <w:pStyle w:val="Default"/>
              <w:jc w:val="center"/>
              <w:rPr>
                <w:rFonts w:asciiTheme="minorHAnsi" w:hAnsiTheme="minorHAnsi" w:cstheme="minorHAnsi"/>
                <w:sz w:val="22"/>
                <w:szCs w:val="22"/>
              </w:rPr>
            </w:pPr>
          </w:p>
        </w:tc>
      </w:tr>
      <w:tr w:rsidR="00E61C73" w:rsidRPr="00582324" w14:paraId="2F9BC8DE" w14:textId="77777777" w:rsidTr="65DC7963">
        <w:tc>
          <w:tcPr>
            <w:tcW w:w="1560" w:type="dxa"/>
          </w:tcPr>
          <w:p w14:paraId="6A05A809" w14:textId="77777777" w:rsidR="00E61C73" w:rsidRPr="00582324" w:rsidRDefault="00E61C73" w:rsidP="00E254AD">
            <w:pPr>
              <w:pStyle w:val="Default"/>
              <w:rPr>
                <w:rFonts w:asciiTheme="minorHAnsi" w:hAnsiTheme="minorHAnsi" w:cstheme="minorHAnsi"/>
                <w:b/>
                <w:sz w:val="22"/>
                <w:szCs w:val="22"/>
              </w:rPr>
            </w:pPr>
          </w:p>
          <w:p w14:paraId="5A39BBE3" w14:textId="77777777" w:rsidR="00EF4B30" w:rsidRPr="00582324" w:rsidRDefault="00EF4B30" w:rsidP="00E254AD">
            <w:pPr>
              <w:pStyle w:val="Default"/>
              <w:rPr>
                <w:rFonts w:asciiTheme="minorHAnsi" w:hAnsiTheme="minorHAnsi" w:cstheme="minorHAnsi"/>
                <w:b/>
                <w:sz w:val="22"/>
                <w:szCs w:val="22"/>
              </w:rPr>
            </w:pPr>
          </w:p>
          <w:p w14:paraId="41C8F396" w14:textId="77777777" w:rsidR="00E61C73" w:rsidRPr="00582324" w:rsidRDefault="00E61C73" w:rsidP="00E254AD">
            <w:pPr>
              <w:pStyle w:val="Default"/>
              <w:rPr>
                <w:rFonts w:asciiTheme="minorHAnsi" w:hAnsiTheme="minorHAnsi" w:cstheme="minorHAnsi"/>
                <w:b/>
                <w:sz w:val="22"/>
                <w:szCs w:val="22"/>
              </w:rPr>
            </w:pPr>
          </w:p>
          <w:p w14:paraId="48C18EE4" w14:textId="77777777" w:rsidR="00E61C73" w:rsidRPr="00582324" w:rsidRDefault="00E61C73" w:rsidP="00E254AD">
            <w:pPr>
              <w:pStyle w:val="Default"/>
              <w:rPr>
                <w:rFonts w:asciiTheme="minorHAnsi" w:hAnsiTheme="minorHAnsi" w:cstheme="minorHAnsi"/>
                <w:b/>
                <w:sz w:val="22"/>
                <w:szCs w:val="22"/>
              </w:rPr>
            </w:pPr>
            <w:r w:rsidRPr="00582324">
              <w:rPr>
                <w:rFonts w:asciiTheme="minorHAnsi" w:hAnsiTheme="minorHAnsi" w:cstheme="minorHAnsi"/>
                <w:b/>
                <w:sz w:val="22"/>
                <w:szCs w:val="22"/>
              </w:rPr>
              <w:t>Sept – Oct H/T</w:t>
            </w:r>
          </w:p>
          <w:p w14:paraId="72A3D3EC" w14:textId="77777777" w:rsidR="00E61C73" w:rsidRPr="00582324" w:rsidRDefault="00E61C73" w:rsidP="00E254AD">
            <w:pPr>
              <w:pStyle w:val="Default"/>
              <w:rPr>
                <w:rFonts w:asciiTheme="minorHAnsi" w:hAnsiTheme="minorHAnsi" w:cstheme="minorHAnsi"/>
                <w:b/>
                <w:sz w:val="22"/>
                <w:szCs w:val="22"/>
              </w:rPr>
            </w:pPr>
          </w:p>
          <w:p w14:paraId="0D0B940D" w14:textId="77777777" w:rsidR="00E61C73" w:rsidRPr="00582324" w:rsidRDefault="00E61C73" w:rsidP="00E254AD">
            <w:pPr>
              <w:pStyle w:val="Default"/>
              <w:rPr>
                <w:rFonts w:asciiTheme="minorHAnsi" w:hAnsiTheme="minorHAnsi" w:cstheme="minorHAnsi"/>
                <w:b/>
                <w:sz w:val="22"/>
                <w:szCs w:val="22"/>
              </w:rPr>
            </w:pPr>
          </w:p>
          <w:p w14:paraId="0E27B00A" w14:textId="77777777" w:rsidR="00E61C73" w:rsidRPr="00582324" w:rsidRDefault="00E61C73" w:rsidP="00582324">
            <w:pPr>
              <w:pStyle w:val="Default"/>
              <w:rPr>
                <w:rFonts w:asciiTheme="minorHAnsi" w:hAnsiTheme="minorHAnsi" w:cstheme="minorHAnsi"/>
                <w:b/>
                <w:sz w:val="22"/>
                <w:szCs w:val="22"/>
              </w:rPr>
            </w:pPr>
          </w:p>
        </w:tc>
        <w:tc>
          <w:tcPr>
            <w:tcW w:w="2693" w:type="dxa"/>
          </w:tcPr>
          <w:p w14:paraId="75FD8B6F" w14:textId="77777777" w:rsidR="00582324" w:rsidRDefault="00582324" w:rsidP="00582324">
            <w:pPr>
              <w:pStyle w:val="Default"/>
              <w:jc w:val="center"/>
              <w:rPr>
                <w:b/>
                <w:sz w:val="22"/>
                <w:szCs w:val="22"/>
              </w:rPr>
            </w:pPr>
            <w:r w:rsidRPr="000406CE">
              <w:rPr>
                <w:b/>
                <w:sz w:val="22"/>
                <w:szCs w:val="22"/>
              </w:rPr>
              <w:t>Peer</w:t>
            </w:r>
            <w:r>
              <w:rPr>
                <w:b/>
                <w:sz w:val="22"/>
                <w:szCs w:val="22"/>
              </w:rPr>
              <w:t>, self and teacher</w:t>
            </w:r>
            <w:r w:rsidRPr="000406CE">
              <w:rPr>
                <w:b/>
                <w:sz w:val="22"/>
                <w:szCs w:val="22"/>
              </w:rPr>
              <w:t xml:space="preserve"> </w:t>
            </w:r>
            <w:r>
              <w:rPr>
                <w:b/>
                <w:sz w:val="22"/>
                <w:szCs w:val="22"/>
              </w:rPr>
              <w:t xml:space="preserve">assessment and </w:t>
            </w:r>
            <w:r w:rsidRPr="000406CE">
              <w:rPr>
                <w:b/>
                <w:sz w:val="22"/>
                <w:szCs w:val="22"/>
              </w:rPr>
              <w:t>assessed exam questions</w:t>
            </w:r>
          </w:p>
          <w:p w14:paraId="60061E4C" w14:textId="77777777" w:rsidR="00582324" w:rsidRDefault="00582324" w:rsidP="00582324">
            <w:pPr>
              <w:pStyle w:val="Default"/>
              <w:jc w:val="center"/>
              <w:rPr>
                <w:rFonts w:asciiTheme="minorHAnsi" w:hAnsiTheme="minorHAnsi" w:cstheme="minorHAnsi"/>
                <w:b/>
                <w:sz w:val="22"/>
                <w:szCs w:val="22"/>
              </w:rPr>
            </w:pPr>
          </w:p>
          <w:p w14:paraId="44EAFD9C" w14:textId="01676A69" w:rsidR="00E61C73" w:rsidRPr="00582324" w:rsidRDefault="00582324" w:rsidP="65DC7963">
            <w:pPr>
              <w:pStyle w:val="Default"/>
              <w:jc w:val="center"/>
              <w:rPr>
                <w:b/>
                <w:bCs/>
                <w:color w:val="00B050"/>
                <w:sz w:val="22"/>
                <w:szCs w:val="22"/>
              </w:rPr>
            </w:pPr>
            <w:r w:rsidRPr="65DC7963">
              <w:rPr>
                <w:rFonts w:asciiTheme="minorHAnsi" w:hAnsiTheme="minorHAnsi" w:cstheme="minorBidi"/>
                <w:b/>
                <w:bCs/>
                <w:color w:val="00B050"/>
                <w:sz w:val="22"/>
                <w:szCs w:val="22"/>
              </w:rPr>
              <w:t>10 MARK QUESTION - KEY ASSESMENT 1 –</w:t>
            </w:r>
            <w:r w:rsidR="00E61C73">
              <w:br/>
            </w:r>
            <w:r w:rsidRPr="65DC7963">
              <w:rPr>
                <w:rFonts w:asciiTheme="minorHAnsi" w:hAnsiTheme="minorHAnsi" w:cstheme="minorBidi"/>
                <w:b/>
                <w:bCs/>
                <w:color w:val="00B050"/>
                <w:sz w:val="22"/>
                <w:szCs w:val="22"/>
              </w:rPr>
              <w:t xml:space="preserve"> (</w:t>
            </w:r>
            <w:r w:rsidR="00F37B2E">
              <w:rPr>
                <w:rFonts w:asciiTheme="minorHAnsi" w:hAnsiTheme="minorHAnsi" w:cstheme="minorBidi"/>
                <w:b/>
                <w:bCs/>
                <w:color w:val="00B050"/>
                <w:sz w:val="22"/>
                <w:szCs w:val="22"/>
              </w:rPr>
              <w:t>September/October</w:t>
            </w:r>
            <w:r w:rsidRPr="65DC7963">
              <w:rPr>
                <w:rFonts w:asciiTheme="minorHAnsi" w:hAnsiTheme="minorHAnsi" w:cstheme="minorBidi"/>
                <w:b/>
                <w:bCs/>
                <w:color w:val="00B050"/>
                <w:sz w:val="22"/>
                <w:szCs w:val="22"/>
              </w:rPr>
              <w:t>)</w:t>
            </w:r>
          </w:p>
        </w:tc>
        <w:tc>
          <w:tcPr>
            <w:tcW w:w="11586" w:type="dxa"/>
          </w:tcPr>
          <w:p w14:paraId="4C4D3AEC" w14:textId="77777777" w:rsidR="00EF4B30" w:rsidRPr="00582324" w:rsidRDefault="00582324" w:rsidP="00EF4B30">
            <w:pPr>
              <w:pStyle w:val="Default"/>
              <w:rPr>
                <w:rFonts w:asciiTheme="minorHAnsi" w:hAnsiTheme="minorHAnsi" w:cstheme="minorHAnsi"/>
                <w:b/>
                <w:sz w:val="22"/>
                <w:szCs w:val="22"/>
                <w:u w:val="single"/>
              </w:rPr>
            </w:pPr>
            <w:r w:rsidRPr="00582324">
              <w:rPr>
                <w:rFonts w:asciiTheme="minorHAnsi" w:hAnsiTheme="minorHAnsi" w:cstheme="minorHAnsi"/>
                <w:b/>
                <w:sz w:val="22"/>
                <w:szCs w:val="22"/>
                <w:u w:val="single"/>
              </w:rPr>
              <w:t>Unit 3</w:t>
            </w:r>
            <w:r w:rsidR="00EF4B30" w:rsidRPr="00582324">
              <w:rPr>
                <w:rFonts w:asciiTheme="minorHAnsi" w:hAnsiTheme="minorHAnsi" w:cstheme="minorHAnsi"/>
                <w:b/>
                <w:sz w:val="22"/>
                <w:szCs w:val="22"/>
                <w:u w:val="single"/>
              </w:rPr>
              <w:t>.</w:t>
            </w:r>
            <w:r>
              <w:rPr>
                <w:rFonts w:asciiTheme="minorHAnsi" w:hAnsiTheme="minorHAnsi" w:cstheme="minorHAnsi"/>
                <w:b/>
                <w:sz w:val="22"/>
                <w:szCs w:val="22"/>
                <w:u w:val="single"/>
              </w:rPr>
              <w:t>1</w:t>
            </w:r>
            <w:r w:rsidR="00EF4B30" w:rsidRPr="00582324">
              <w:rPr>
                <w:rFonts w:asciiTheme="minorHAnsi" w:hAnsiTheme="minorHAnsi" w:cstheme="minorHAnsi"/>
                <w:b/>
                <w:sz w:val="22"/>
                <w:szCs w:val="22"/>
                <w:u w:val="single"/>
              </w:rPr>
              <w:t xml:space="preserve"> Emergence and evolution of modern sport – Pre 1850’s</w:t>
            </w:r>
          </w:p>
          <w:p w14:paraId="4B94D5A5" w14:textId="77777777" w:rsidR="00E61C73" w:rsidRPr="00582324" w:rsidRDefault="00E61C73" w:rsidP="00E254AD">
            <w:pPr>
              <w:pStyle w:val="Default"/>
              <w:rPr>
                <w:rFonts w:asciiTheme="minorHAnsi" w:hAnsiTheme="minorHAnsi" w:cstheme="minorHAnsi"/>
                <w:sz w:val="22"/>
                <w:szCs w:val="22"/>
              </w:rPr>
            </w:pPr>
          </w:p>
          <w:p w14:paraId="185DD5C0"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How social and cultural factors shaped the characteristics of, and participation in, sports and pastimes in pre-industrial Britain:</w:t>
            </w:r>
          </w:p>
          <w:p w14:paraId="2D53CA38" w14:textId="53445008" w:rsidR="00E61C73" w:rsidRPr="00F60E6B" w:rsidRDefault="00F60E6B" w:rsidP="00F60E6B">
            <w:pPr>
              <w:pStyle w:val="Default"/>
              <w:rPr>
                <w:rFonts w:asciiTheme="minorHAnsi" w:hAnsiTheme="minorHAnsi" w:cstheme="minorHAnsi"/>
                <w:b/>
                <w:sz w:val="22"/>
                <w:szCs w:val="22"/>
              </w:rPr>
            </w:pPr>
            <w:r w:rsidRPr="00F60E6B">
              <w:rPr>
                <w:rFonts w:asciiTheme="minorHAnsi" w:hAnsiTheme="minorHAnsi" w:cstheme="minorHAnsi"/>
                <w:b/>
                <w:sz w:val="22"/>
                <w:szCs w:val="22"/>
              </w:rPr>
              <w:t>s</w:t>
            </w:r>
            <w:r w:rsidR="00E61C73" w:rsidRPr="00F60E6B">
              <w:rPr>
                <w:rFonts w:asciiTheme="minorHAnsi" w:hAnsiTheme="minorHAnsi" w:cstheme="minorHAnsi"/>
                <w:b/>
                <w:sz w:val="22"/>
                <w:szCs w:val="22"/>
              </w:rPr>
              <w:t>ocial class</w:t>
            </w:r>
            <w:r w:rsidRPr="00F60E6B">
              <w:rPr>
                <w:rFonts w:asciiTheme="minorHAnsi" w:hAnsiTheme="minorHAnsi" w:cstheme="minorHAnsi"/>
                <w:b/>
                <w:sz w:val="22"/>
                <w:szCs w:val="22"/>
              </w:rPr>
              <w:t xml:space="preserve">, </w:t>
            </w:r>
            <w:r w:rsidR="00E61C73" w:rsidRPr="00F60E6B">
              <w:rPr>
                <w:rFonts w:asciiTheme="minorHAnsi" w:hAnsiTheme="minorHAnsi" w:cstheme="minorHAnsi"/>
                <w:b/>
                <w:sz w:val="22"/>
                <w:szCs w:val="22"/>
              </w:rPr>
              <w:t>gender</w:t>
            </w:r>
            <w:r w:rsidRPr="00F60E6B">
              <w:rPr>
                <w:rFonts w:asciiTheme="minorHAnsi" w:hAnsiTheme="minorHAnsi" w:cstheme="minorHAnsi"/>
                <w:b/>
                <w:sz w:val="22"/>
                <w:szCs w:val="22"/>
              </w:rPr>
              <w:t xml:space="preserve">, </w:t>
            </w:r>
            <w:r w:rsidR="00E61C73" w:rsidRPr="00F60E6B">
              <w:rPr>
                <w:rFonts w:asciiTheme="minorHAnsi" w:hAnsiTheme="minorHAnsi" w:cstheme="minorHAnsi"/>
                <w:b/>
                <w:sz w:val="22"/>
                <w:szCs w:val="22"/>
              </w:rPr>
              <w:t>law and order</w:t>
            </w:r>
            <w:r w:rsidRPr="00F60E6B">
              <w:rPr>
                <w:rFonts w:asciiTheme="minorHAnsi" w:hAnsiTheme="minorHAnsi" w:cstheme="minorHAnsi"/>
                <w:b/>
                <w:sz w:val="22"/>
                <w:szCs w:val="22"/>
              </w:rPr>
              <w:t xml:space="preserve">, </w:t>
            </w:r>
            <w:r w:rsidR="00E61C73" w:rsidRPr="00F60E6B">
              <w:rPr>
                <w:rFonts w:asciiTheme="minorHAnsi" w:hAnsiTheme="minorHAnsi" w:cstheme="minorHAnsi"/>
                <w:b/>
                <w:sz w:val="22"/>
                <w:szCs w:val="22"/>
              </w:rPr>
              <w:t>education/literacy</w:t>
            </w:r>
            <w:r w:rsidRPr="00F60E6B">
              <w:rPr>
                <w:rFonts w:asciiTheme="minorHAnsi" w:hAnsiTheme="minorHAnsi" w:cstheme="minorHAnsi"/>
                <w:b/>
                <w:sz w:val="22"/>
                <w:szCs w:val="22"/>
              </w:rPr>
              <w:t xml:space="preserve">, </w:t>
            </w:r>
            <w:r w:rsidR="00E61C73" w:rsidRPr="00F60E6B">
              <w:rPr>
                <w:rFonts w:asciiTheme="minorHAnsi" w:hAnsiTheme="minorHAnsi" w:cstheme="minorHAnsi"/>
                <w:b/>
                <w:sz w:val="22"/>
                <w:szCs w:val="22"/>
              </w:rPr>
              <w:t>availability of time</w:t>
            </w:r>
            <w:r w:rsidRPr="00F60E6B">
              <w:rPr>
                <w:rFonts w:asciiTheme="minorHAnsi" w:hAnsiTheme="minorHAnsi" w:cstheme="minorHAnsi"/>
                <w:b/>
                <w:sz w:val="22"/>
                <w:szCs w:val="22"/>
              </w:rPr>
              <w:t xml:space="preserve">, </w:t>
            </w:r>
            <w:r w:rsidR="00E61C73" w:rsidRPr="00F60E6B">
              <w:rPr>
                <w:rFonts w:asciiTheme="minorHAnsi" w:hAnsiTheme="minorHAnsi" w:cstheme="minorHAnsi"/>
                <w:b/>
                <w:sz w:val="22"/>
                <w:szCs w:val="22"/>
              </w:rPr>
              <w:t>availability of money</w:t>
            </w:r>
            <w:r w:rsidRPr="00F60E6B">
              <w:rPr>
                <w:rFonts w:asciiTheme="minorHAnsi" w:hAnsiTheme="minorHAnsi" w:cstheme="minorHAnsi"/>
                <w:b/>
                <w:sz w:val="22"/>
                <w:szCs w:val="22"/>
              </w:rPr>
              <w:t>,</w:t>
            </w:r>
            <w:r w:rsidR="00E61C73" w:rsidRPr="00F60E6B">
              <w:rPr>
                <w:rFonts w:asciiTheme="minorHAnsi" w:hAnsiTheme="minorHAnsi" w:cstheme="minorHAnsi"/>
                <w:b/>
                <w:sz w:val="22"/>
                <w:szCs w:val="22"/>
              </w:rPr>
              <w:t xml:space="preserve"> type and availability of transport</w:t>
            </w:r>
            <w:r w:rsidRPr="00F60E6B">
              <w:rPr>
                <w:rFonts w:asciiTheme="minorHAnsi" w:hAnsiTheme="minorHAnsi" w:cstheme="minorHAnsi"/>
                <w:b/>
                <w:sz w:val="22"/>
                <w:szCs w:val="22"/>
              </w:rPr>
              <w:t xml:space="preserve"> </w:t>
            </w:r>
          </w:p>
        </w:tc>
      </w:tr>
      <w:tr w:rsidR="00E61C73" w:rsidRPr="00582324" w14:paraId="2C7E7CC0" w14:textId="77777777" w:rsidTr="65DC7963">
        <w:tc>
          <w:tcPr>
            <w:tcW w:w="1560" w:type="dxa"/>
            <w:shd w:val="clear" w:color="auto" w:fill="DEEAF6" w:themeFill="accent1" w:themeFillTint="33"/>
          </w:tcPr>
          <w:p w14:paraId="3DEEC669" w14:textId="77777777" w:rsidR="00582324" w:rsidRDefault="00582324" w:rsidP="00582324">
            <w:pPr>
              <w:pStyle w:val="Default"/>
              <w:rPr>
                <w:rFonts w:asciiTheme="minorHAnsi" w:hAnsiTheme="minorHAnsi" w:cstheme="minorHAnsi"/>
                <w:b/>
                <w:sz w:val="22"/>
                <w:szCs w:val="22"/>
              </w:rPr>
            </w:pPr>
          </w:p>
          <w:p w14:paraId="3656B9AB" w14:textId="77777777" w:rsidR="00582324" w:rsidRDefault="00582324" w:rsidP="00582324">
            <w:pPr>
              <w:pStyle w:val="Default"/>
              <w:rPr>
                <w:rFonts w:asciiTheme="minorHAnsi" w:hAnsiTheme="minorHAnsi" w:cstheme="minorHAnsi"/>
                <w:b/>
                <w:sz w:val="22"/>
                <w:szCs w:val="22"/>
              </w:rPr>
            </w:pPr>
          </w:p>
          <w:p w14:paraId="45FB0818" w14:textId="77777777" w:rsidR="00582324" w:rsidRDefault="00582324" w:rsidP="00582324">
            <w:pPr>
              <w:pStyle w:val="Default"/>
              <w:rPr>
                <w:rFonts w:asciiTheme="minorHAnsi" w:hAnsiTheme="minorHAnsi" w:cstheme="minorHAnsi"/>
                <w:b/>
                <w:sz w:val="22"/>
                <w:szCs w:val="22"/>
              </w:rPr>
            </w:pPr>
          </w:p>
          <w:p w14:paraId="5A998D57" w14:textId="77777777" w:rsidR="00582324" w:rsidRPr="00582324" w:rsidRDefault="00F60E6B" w:rsidP="00582324">
            <w:pPr>
              <w:pStyle w:val="Default"/>
              <w:rPr>
                <w:rFonts w:asciiTheme="minorHAnsi" w:hAnsiTheme="minorHAnsi" w:cstheme="minorHAnsi"/>
                <w:b/>
                <w:sz w:val="22"/>
                <w:szCs w:val="22"/>
              </w:rPr>
            </w:pPr>
            <w:r>
              <w:rPr>
                <w:rFonts w:asciiTheme="minorHAnsi" w:hAnsiTheme="minorHAnsi" w:cstheme="minorHAnsi"/>
                <w:b/>
                <w:sz w:val="22"/>
                <w:szCs w:val="22"/>
              </w:rPr>
              <w:t>O</w:t>
            </w:r>
            <w:r w:rsidR="00582324" w:rsidRPr="00582324">
              <w:rPr>
                <w:rFonts w:asciiTheme="minorHAnsi" w:hAnsiTheme="minorHAnsi" w:cstheme="minorHAnsi"/>
                <w:b/>
                <w:sz w:val="22"/>
                <w:szCs w:val="22"/>
              </w:rPr>
              <w:t>ct H/T - Xmas</w:t>
            </w:r>
          </w:p>
          <w:p w14:paraId="049F31CB" w14:textId="77777777" w:rsidR="00E61C73" w:rsidRPr="00582324" w:rsidRDefault="00E61C73" w:rsidP="00E254AD">
            <w:pPr>
              <w:pStyle w:val="Default"/>
              <w:rPr>
                <w:rFonts w:asciiTheme="minorHAnsi" w:hAnsiTheme="minorHAnsi" w:cstheme="minorHAnsi"/>
                <w:b/>
                <w:sz w:val="22"/>
                <w:szCs w:val="22"/>
              </w:rPr>
            </w:pPr>
          </w:p>
        </w:tc>
        <w:tc>
          <w:tcPr>
            <w:tcW w:w="2693" w:type="dxa"/>
            <w:shd w:val="clear" w:color="auto" w:fill="DEEAF6" w:themeFill="accent1" w:themeFillTint="33"/>
          </w:tcPr>
          <w:p w14:paraId="53128261" w14:textId="77777777" w:rsidR="00E61C73" w:rsidRPr="00582324" w:rsidRDefault="00E61C73" w:rsidP="00D74C5F">
            <w:pPr>
              <w:pStyle w:val="Default"/>
              <w:jc w:val="center"/>
              <w:rPr>
                <w:rFonts w:asciiTheme="minorHAnsi" w:hAnsiTheme="minorHAnsi" w:cstheme="minorHAnsi"/>
                <w:b/>
                <w:sz w:val="22"/>
                <w:szCs w:val="22"/>
              </w:rPr>
            </w:pPr>
          </w:p>
          <w:p w14:paraId="62486C05" w14:textId="77777777" w:rsidR="00E61C73" w:rsidRPr="00582324" w:rsidRDefault="00E61C73" w:rsidP="00D74C5F">
            <w:pPr>
              <w:pStyle w:val="Default"/>
              <w:jc w:val="center"/>
              <w:rPr>
                <w:rFonts w:asciiTheme="minorHAnsi" w:hAnsiTheme="minorHAnsi" w:cstheme="minorHAnsi"/>
                <w:b/>
                <w:sz w:val="22"/>
                <w:szCs w:val="22"/>
              </w:rPr>
            </w:pPr>
          </w:p>
          <w:p w14:paraId="5C27CA8E" w14:textId="77777777" w:rsidR="00582324" w:rsidRDefault="00582324" w:rsidP="00D74C5F">
            <w:pPr>
              <w:pStyle w:val="Default"/>
              <w:jc w:val="center"/>
              <w:rPr>
                <w:b/>
                <w:sz w:val="22"/>
                <w:szCs w:val="22"/>
              </w:rPr>
            </w:pPr>
            <w:r w:rsidRPr="000406CE">
              <w:rPr>
                <w:b/>
                <w:sz w:val="22"/>
                <w:szCs w:val="22"/>
              </w:rPr>
              <w:t>Peer</w:t>
            </w:r>
            <w:r>
              <w:rPr>
                <w:b/>
                <w:sz w:val="22"/>
                <w:szCs w:val="22"/>
              </w:rPr>
              <w:t>, self and teacher</w:t>
            </w:r>
            <w:r w:rsidRPr="000406CE">
              <w:rPr>
                <w:b/>
                <w:sz w:val="22"/>
                <w:szCs w:val="22"/>
              </w:rPr>
              <w:t xml:space="preserve"> </w:t>
            </w:r>
            <w:r>
              <w:rPr>
                <w:b/>
                <w:sz w:val="22"/>
                <w:szCs w:val="22"/>
              </w:rPr>
              <w:t xml:space="preserve">assessment and </w:t>
            </w:r>
            <w:r w:rsidRPr="000406CE">
              <w:rPr>
                <w:b/>
                <w:sz w:val="22"/>
                <w:szCs w:val="22"/>
              </w:rPr>
              <w:t>assessed exam questions</w:t>
            </w:r>
          </w:p>
          <w:p w14:paraId="4101652C" w14:textId="77777777" w:rsidR="00EF4B30" w:rsidRPr="00582324" w:rsidRDefault="00EF4B30" w:rsidP="65DC7963">
            <w:pPr>
              <w:pStyle w:val="Default"/>
              <w:rPr>
                <w:rFonts w:asciiTheme="minorHAnsi" w:hAnsiTheme="minorHAnsi" w:cstheme="minorBidi"/>
                <w:b/>
                <w:bCs/>
                <w:sz w:val="22"/>
                <w:szCs w:val="22"/>
              </w:rPr>
            </w:pPr>
          </w:p>
          <w:p w14:paraId="5E0D79B0" w14:textId="71F11841" w:rsidR="65DC7963" w:rsidRDefault="65DC7963" w:rsidP="65DC7963">
            <w:pPr>
              <w:pStyle w:val="Default"/>
              <w:rPr>
                <w:rFonts w:asciiTheme="minorHAnsi" w:hAnsiTheme="minorHAnsi" w:cstheme="minorBidi"/>
                <w:b/>
                <w:bCs/>
                <w:sz w:val="22"/>
                <w:szCs w:val="22"/>
              </w:rPr>
            </w:pPr>
          </w:p>
          <w:p w14:paraId="43DF576B" w14:textId="64B8FB37" w:rsidR="00D74C5F" w:rsidRPr="00582324" w:rsidRDefault="00D74C5F" w:rsidP="65DC7963">
            <w:pPr>
              <w:pStyle w:val="Default"/>
              <w:jc w:val="center"/>
              <w:rPr>
                <w:rFonts w:asciiTheme="minorHAnsi" w:hAnsiTheme="minorHAnsi" w:cstheme="minorBidi"/>
                <w:b/>
                <w:bCs/>
                <w:color w:val="00B050"/>
                <w:sz w:val="22"/>
                <w:szCs w:val="22"/>
              </w:rPr>
            </w:pPr>
            <w:r w:rsidRPr="65DC7963">
              <w:rPr>
                <w:rFonts w:asciiTheme="minorHAnsi" w:hAnsiTheme="minorHAnsi" w:cstheme="minorBidi"/>
                <w:b/>
                <w:bCs/>
                <w:color w:val="00B050"/>
                <w:sz w:val="22"/>
                <w:szCs w:val="22"/>
              </w:rPr>
              <w:t>KEY ASSESSMENT 2</w:t>
            </w:r>
          </w:p>
          <w:p w14:paraId="028B9E98" w14:textId="3C855075" w:rsidR="00E61C73" w:rsidRPr="00582324" w:rsidRDefault="00D74C5F" w:rsidP="65DC7963">
            <w:pPr>
              <w:pStyle w:val="Default"/>
              <w:jc w:val="center"/>
              <w:rPr>
                <w:rFonts w:asciiTheme="minorHAnsi" w:hAnsiTheme="minorHAnsi" w:cstheme="minorBidi"/>
                <w:b/>
                <w:bCs/>
                <w:sz w:val="22"/>
                <w:szCs w:val="22"/>
              </w:rPr>
            </w:pPr>
            <w:r w:rsidRPr="65DC7963">
              <w:rPr>
                <w:rFonts w:asciiTheme="minorHAnsi" w:hAnsiTheme="minorHAnsi" w:cstheme="minorBidi"/>
                <w:b/>
                <w:bCs/>
                <w:color w:val="00B050"/>
                <w:sz w:val="22"/>
                <w:szCs w:val="22"/>
              </w:rPr>
              <w:t>(</w:t>
            </w:r>
            <w:r w:rsidR="00096C0C">
              <w:rPr>
                <w:rFonts w:asciiTheme="minorHAnsi" w:hAnsiTheme="minorHAnsi" w:cstheme="minorBidi"/>
                <w:b/>
                <w:bCs/>
                <w:color w:val="00B050"/>
                <w:sz w:val="22"/>
                <w:szCs w:val="22"/>
              </w:rPr>
              <w:t>January</w:t>
            </w:r>
            <w:r w:rsidRPr="65DC7963">
              <w:rPr>
                <w:rFonts w:asciiTheme="minorHAnsi" w:hAnsiTheme="minorHAnsi" w:cstheme="minorBidi"/>
                <w:b/>
                <w:bCs/>
                <w:color w:val="00B050"/>
                <w:sz w:val="22"/>
                <w:szCs w:val="22"/>
              </w:rPr>
              <w:t>)</w:t>
            </w:r>
          </w:p>
        </w:tc>
        <w:tc>
          <w:tcPr>
            <w:tcW w:w="11586" w:type="dxa"/>
            <w:shd w:val="clear" w:color="auto" w:fill="DEEAF6" w:themeFill="accent1" w:themeFillTint="33"/>
          </w:tcPr>
          <w:p w14:paraId="16FDC3B6" w14:textId="77777777" w:rsidR="00EF4B30" w:rsidRPr="00582324" w:rsidRDefault="00582324" w:rsidP="00E254AD">
            <w:pPr>
              <w:pStyle w:val="Default"/>
              <w:rPr>
                <w:rFonts w:asciiTheme="minorHAnsi" w:hAnsiTheme="minorHAnsi" w:cstheme="minorHAnsi"/>
                <w:b/>
                <w:sz w:val="22"/>
                <w:szCs w:val="22"/>
                <w:u w:val="single"/>
              </w:rPr>
            </w:pPr>
            <w:r w:rsidRPr="00582324">
              <w:rPr>
                <w:rFonts w:asciiTheme="minorHAnsi" w:hAnsiTheme="minorHAnsi" w:cstheme="minorHAnsi"/>
                <w:b/>
                <w:sz w:val="22"/>
                <w:szCs w:val="22"/>
                <w:u w:val="single"/>
              </w:rPr>
              <w:t>Unit 3</w:t>
            </w:r>
            <w:r w:rsidR="00EF4B30" w:rsidRPr="00582324">
              <w:rPr>
                <w:rFonts w:asciiTheme="minorHAnsi" w:hAnsiTheme="minorHAnsi" w:cstheme="minorHAnsi"/>
                <w:b/>
                <w:sz w:val="22"/>
                <w:szCs w:val="22"/>
                <w:u w:val="single"/>
              </w:rPr>
              <w:t>.</w:t>
            </w:r>
            <w:r w:rsidRPr="00582324">
              <w:rPr>
                <w:rFonts w:asciiTheme="minorHAnsi" w:hAnsiTheme="minorHAnsi" w:cstheme="minorHAnsi"/>
                <w:b/>
                <w:sz w:val="22"/>
                <w:szCs w:val="22"/>
                <w:u w:val="single"/>
              </w:rPr>
              <w:t>1</w:t>
            </w:r>
            <w:r w:rsidR="00EF4B30" w:rsidRPr="00582324">
              <w:rPr>
                <w:rFonts w:asciiTheme="minorHAnsi" w:hAnsiTheme="minorHAnsi" w:cstheme="minorHAnsi"/>
                <w:b/>
                <w:sz w:val="22"/>
                <w:szCs w:val="22"/>
                <w:u w:val="single"/>
              </w:rPr>
              <w:t xml:space="preserve"> Emergence and evolution of modern sport – Post 1850’s</w:t>
            </w:r>
          </w:p>
          <w:p w14:paraId="29D6B04F" w14:textId="77777777" w:rsidR="00E61C73" w:rsidRPr="00582324" w:rsidRDefault="00EF4B30" w:rsidP="00E254AD">
            <w:pPr>
              <w:pStyle w:val="Default"/>
              <w:rPr>
                <w:rFonts w:asciiTheme="minorHAnsi" w:hAnsiTheme="minorHAnsi" w:cstheme="minorHAnsi"/>
                <w:sz w:val="22"/>
                <w:szCs w:val="22"/>
              </w:rPr>
            </w:pPr>
            <w:r w:rsidRPr="00582324">
              <w:rPr>
                <w:rFonts w:asciiTheme="minorHAnsi" w:hAnsiTheme="minorHAnsi" w:cstheme="minorHAnsi"/>
                <w:sz w:val="22"/>
                <w:szCs w:val="22"/>
              </w:rPr>
              <w:t xml:space="preserve"> </w:t>
            </w:r>
          </w:p>
          <w:p w14:paraId="6EC1BC9F" w14:textId="77777777" w:rsidR="00E61C73"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How social and cultural factors shaped the characteristics of, and participation in, sport in post 1850 industrial Britain:</w:t>
            </w:r>
          </w:p>
          <w:p w14:paraId="6731537B" w14:textId="77777777" w:rsidR="00F60E6B" w:rsidRPr="00F60E6B" w:rsidRDefault="00F60E6B" w:rsidP="00E254AD">
            <w:pPr>
              <w:pStyle w:val="Default"/>
              <w:rPr>
                <w:rFonts w:asciiTheme="minorHAnsi" w:hAnsiTheme="minorHAnsi" w:cstheme="minorHAnsi"/>
                <w:b/>
                <w:sz w:val="22"/>
                <w:szCs w:val="22"/>
              </w:rPr>
            </w:pPr>
            <w:r w:rsidRPr="00F60E6B">
              <w:rPr>
                <w:rFonts w:asciiTheme="minorHAnsi" w:hAnsiTheme="minorHAnsi" w:cstheme="minorHAnsi"/>
                <w:b/>
                <w:sz w:val="22"/>
                <w:szCs w:val="22"/>
              </w:rPr>
              <w:t>social class, gender, law and order, education/literacy, availability of time , availability of money,  type and availability of transport</w:t>
            </w:r>
          </w:p>
          <w:p w14:paraId="163ABE9F"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 xml:space="preserve">influence of public schools: </w:t>
            </w:r>
          </w:p>
          <w:p w14:paraId="08BE8DAF"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 xml:space="preserve">     – on the promotion and organisation of sports and games </w:t>
            </w:r>
          </w:p>
          <w:p w14:paraId="49F2450E"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 xml:space="preserve">     – on the promotion of ethics through sports and games </w:t>
            </w:r>
          </w:p>
          <w:p w14:paraId="5B57D4FE"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 xml:space="preserve">     – the ‘cult’ of athleticism </w:t>
            </w:r>
          </w:p>
          <w:p w14:paraId="43CD8D34"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 xml:space="preserve">     – meaning, nature and impact </w:t>
            </w:r>
          </w:p>
          <w:p w14:paraId="22681D94"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 xml:space="preserve">     – on the spread and export of games and the games ethic </w:t>
            </w:r>
          </w:p>
          <w:p w14:paraId="4B99056E" w14:textId="77777777" w:rsidR="00EF4B30" w:rsidRPr="00582324" w:rsidRDefault="00EF4B30" w:rsidP="00E254AD">
            <w:pPr>
              <w:pStyle w:val="Default"/>
              <w:rPr>
                <w:rFonts w:asciiTheme="minorHAnsi" w:hAnsiTheme="minorHAnsi" w:cstheme="minorHAnsi"/>
                <w:sz w:val="22"/>
                <w:szCs w:val="22"/>
              </w:rPr>
            </w:pPr>
          </w:p>
        </w:tc>
      </w:tr>
      <w:tr w:rsidR="00E61C73" w:rsidRPr="00582324" w14:paraId="7C746D32" w14:textId="77777777" w:rsidTr="65DC7963">
        <w:tc>
          <w:tcPr>
            <w:tcW w:w="1560" w:type="dxa"/>
          </w:tcPr>
          <w:p w14:paraId="7D65905C" w14:textId="77777777" w:rsidR="00582324" w:rsidRPr="00582324" w:rsidRDefault="00582324" w:rsidP="00582324">
            <w:pPr>
              <w:pStyle w:val="Default"/>
              <w:rPr>
                <w:rFonts w:asciiTheme="minorHAnsi" w:hAnsiTheme="minorHAnsi" w:cstheme="minorHAnsi"/>
                <w:b/>
                <w:sz w:val="22"/>
                <w:szCs w:val="22"/>
              </w:rPr>
            </w:pPr>
            <w:r w:rsidRPr="00582324">
              <w:rPr>
                <w:rFonts w:asciiTheme="minorHAnsi" w:hAnsiTheme="minorHAnsi" w:cstheme="minorHAnsi"/>
                <w:b/>
                <w:sz w:val="22"/>
                <w:szCs w:val="22"/>
              </w:rPr>
              <w:t>Xmas -Feb H/T</w:t>
            </w:r>
          </w:p>
          <w:p w14:paraId="1299C43A" w14:textId="77777777" w:rsidR="00E61C73" w:rsidRPr="00582324" w:rsidRDefault="00E61C73" w:rsidP="00E254AD">
            <w:pPr>
              <w:pStyle w:val="Default"/>
              <w:rPr>
                <w:rFonts w:asciiTheme="minorHAnsi" w:hAnsiTheme="minorHAnsi" w:cstheme="minorHAnsi"/>
                <w:b/>
                <w:sz w:val="22"/>
                <w:szCs w:val="22"/>
              </w:rPr>
            </w:pPr>
          </w:p>
        </w:tc>
        <w:tc>
          <w:tcPr>
            <w:tcW w:w="2693" w:type="dxa"/>
          </w:tcPr>
          <w:p w14:paraId="1A7BF2C9" w14:textId="77777777" w:rsidR="00582324" w:rsidRDefault="00582324" w:rsidP="00582324">
            <w:pPr>
              <w:pStyle w:val="Default"/>
              <w:jc w:val="center"/>
              <w:rPr>
                <w:b/>
                <w:sz w:val="22"/>
                <w:szCs w:val="22"/>
              </w:rPr>
            </w:pPr>
            <w:r w:rsidRPr="000406CE">
              <w:rPr>
                <w:b/>
                <w:sz w:val="22"/>
                <w:szCs w:val="22"/>
              </w:rPr>
              <w:t>Peer</w:t>
            </w:r>
            <w:r>
              <w:rPr>
                <w:b/>
                <w:sz w:val="22"/>
                <w:szCs w:val="22"/>
              </w:rPr>
              <w:t>, self and teacher</w:t>
            </w:r>
            <w:r w:rsidRPr="000406CE">
              <w:rPr>
                <w:b/>
                <w:sz w:val="22"/>
                <w:szCs w:val="22"/>
              </w:rPr>
              <w:t xml:space="preserve"> </w:t>
            </w:r>
            <w:r>
              <w:rPr>
                <w:b/>
                <w:sz w:val="22"/>
                <w:szCs w:val="22"/>
              </w:rPr>
              <w:t xml:space="preserve">assessment and </w:t>
            </w:r>
            <w:r w:rsidRPr="000406CE">
              <w:rPr>
                <w:b/>
                <w:sz w:val="22"/>
                <w:szCs w:val="22"/>
              </w:rPr>
              <w:t>assessed exam questions</w:t>
            </w:r>
          </w:p>
          <w:p w14:paraId="4DDBEF00" w14:textId="77777777" w:rsidR="00D74C5F" w:rsidRDefault="00D74C5F" w:rsidP="00582324">
            <w:pPr>
              <w:pStyle w:val="Default"/>
              <w:jc w:val="center"/>
              <w:rPr>
                <w:b/>
                <w:sz w:val="22"/>
                <w:szCs w:val="22"/>
              </w:rPr>
            </w:pPr>
          </w:p>
          <w:p w14:paraId="235B7D25" w14:textId="4416DF83" w:rsidR="00DB6753" w:rsidRDefault="00DB6753" w:rsidP="65DC7963">
            <w:pPr>
              <w:pStyle w:val="Default"/>
              <w:jc w:val="center"/>
              <w:rPr>
                <w:b/>
                <w:bCs/>
                <w:color w:val="00B050"/>
                <w:sz w:val="22"/>
                <w:szCs w:val="22"/>
              </w:rPr>
            </w:pPr>
            <w:r w:rsidRPr="65DC7963">
              <w:rPr>
                <w:b/>
                <w:bCs/>
                <w:color w:val="00B050"/>
                <w:sz w:val="22"/>
                <w:szCs w:val="22"/>
              </w:rPr>
              <w:t xml:space="preserve">10 MARK QUESTION – KEY ASSESSMENT 3 </w:t>
            </w:r>
          </w:p>
          <w:p w14:paraId="05A09266" w14:textId="7A01B829" w:rsidR="00E61C73" w:rsidRPr="00D74C5F" w:rsidRDefault="00DB6753" w:rsidP="65DC7963">
            <w:pPr>
              <w:pStyle w:val="Default"/>
              <w:jc w:val="center"/>
              <w:rPr>
                <w:rFonts w:asciiTheme="minorHAnsi" w:hAnsiTheme="minorHAnsi" w:cstheme="minorBidi"/>
                <w:b/>
                <w:bCs/>
                <w:color w:val="00B050"/>
                <w:sz w:val="22"/>
                <w:szCs w:val="22"/>
              </w:rPr>
            </w:pPr>
            <w:r w:rsidRPr="65DC7963">
              <w:rPr>
                <w:b/>
                <w:bCs/>
                <w:color w:val="00B050"/>
                <w:sz w:val="22"/>
                <w:szCs w:val="22"/>
              </w:rPr>
              <w:t>(31</w:t>
            </w:r>
            <w:r w:rsidRPr="65DC7963">
              <w:rPr>
                <w:b/>
                <w:bCs/>
                <w:color w:val="00B050"/>
                <w:sz w:val="22"/>
                <w:szCs w:val="22"/>
                <w:vertAlign w:val="superscript"/>
              </w:rPr>
              <w:t>ST</w:t>
            </w:r>
            <w:r w:rsidRPr="65DC7963">
              <w:rPr>
                <w:b/>
                <w:bCs/>
                <w:color w:val="00B050"/>
                <w:sz w:val="22"/>
                <w:szCs w:val="22"/>
              </w:rPr>
              <w:t xml:space="preserve"> January)</w:t>
            </w:r>
          </w:p>
        </w:tc>
        <w:tc>
          <w:tcPr>
            <w:tcW w:w="11586" w:type="dxa"/>
          </w:tcPr>
          <w:p w14:paraId="566AC334" w14:textId="77777777" w:rsidR="00E61C73" w:rsidRPr="00582324" w:rsidRDefault="00582324" w:rsidP="00E254AD">
            <w:pPr>
              <w:pStyle w:val="Default"/>
              <w:rPr>
                <w:rFonts w:asciiTheme="minorHAnsi" w:hAnsiTheme="minorHAnsi" w:cstheme="minorHAnsi"/>
                <w:b/>
                <w:sz w:val="22"/>
                <w:szCs w:val="22"/>
                <w:u w:val="single"/>
              </w:rPr>
            </w:pPr>
            <w:r w:rsidRPr="00582324">
              <w:rPr>
                <w:rFonts w:asciiTheme="minorHAnsi" w:hAnsiTheme="minorHAnsi" w:cstheme="minorHAnsi"/>
                <w:b/>
                <w:sz w:val="22"/>
                <w:szCs w:val="22"/>
                <w:u w:val="single"/>
              </w:rPr>
              <w:t>Unit 3</w:t>
            </w:r>
            <w:r w:rsidR="00EF4B30" w:rsidRPr="00582324">
              <w:rPr>
                <w:rFonts w:asciiTheme="minorHAnsi" w:hAnsiTheme="minorHAnsi" w:cstheme="minorHAnsi"/>
                <w:b/>
                <w:sz w:val="22"/>
                <w:szCs w:val="22"/>
                <w:u w:val="single"/>
              </w:rPr>
              <w:t>.</w:t>
            </w:r>
            <w:r w:rsidRPr="00582324">
              <w:rPr>
                <w:rFonts w:asciiTheme="minorHAnsi" w:hAnsiTheme="minorHAnsi" w:cstheme="minorHAnsi"/>
                <w:b/>
                <w:sz w:val="22"/>
                <w:szCs w:val="22"/>
                <w:u w:val="single"/>
              </w:rPr>
              <w:t>1</w:t>
            </w:r>
            <w:r w:rsidR="00EF4B30" w:rsidRPr="00582324">
              <w:rPr>
                <w:rFonts w:asciiTheme="minorHAnsi" w:hAnsiTheme="minorHAnsi" w:cstheme="minorHAnsi"/>
                <w:b/>
                <w:sz w:val="22"/>
                <w:szCs w:val="22"/>
                <w:u w:val="single"/>
              </w:rPr>
              <w:t xml:space="preserve"> Emergence and evolution of modern sport – 20</w:t>
            </w:r>
            <w:r w:rsidR="00EF4B30" w:rsidRPr="00582324">
              <w:rPr>
                <w:rFonts w:asciiTheme="minorHAnsi" w:hAnsiTheme="minorHAnsi" w:cstheme="minorHAnsi"/>
                <w:b/>
                <w:sz w:val="22"/>
                <w:szCs w:val="22"/>
                <w:u w:val="single"/>
                <w:vertAlign w:val="superscript"/>
              </w:rPr>
              <w:t>th</w:t>
            </w:r>
            <w:r w:rsidR="00EF4B30" w:rsidRPr="00582324">
              <w:rPr>
                <w:rFonts w:asciiTheme="minorHAnsi" w:hAnsiTheme="minorHAnsi" w:cstheme="minorHAnsi"/>
                <w:b/>
                <w:sz w:val="22"/>
                <w:szCs w:val="22"/>
                <w:u w:val="single"/>
              </w:rPr>
              <w:t xml:space="preserve"> Century Sport</w:t>
            </w:r>
          </w:p>
          <w:p w14:paraId="3461D779" w14:textId="77777777" w:rsidR="00EF4B30" w:rsidRPr="00582324" w:rsidRDefault="00EF4B30" w:rsidP="00E254AD">
            <w:pPr>
              <w:pStyle w:val="Default"/>
              <w:rPr>
                <w:rFonts w:asciiTheme="minorHAnsi" w:hAnsiTheme="minorHAnsi" w:cstheme="minorHAnsi"/>
                <w:b/>
                <w:sz w:val="22"/>
                <w:szCs w:val="22"/>
              </w:rPr>
            </w:pPr>
          </w:p>
          <w:p w14:paraId="26C22F8A"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How social factors shaped the characteristics of, and participation in, sport in 20th century Britain:</w:t>
            </w:r>
          </w:p>
          <w:p w14:paraId="766EC6D9" w14:textId="77777777" w:rsidR="00E61C73" w:rsidRPr="00BC591D" w:rsidRDefault="00BC591D" w:rsidP="00BC591D">
            <w:pPr>
              <w:pStyle w:val="Default"/>
              <w:rPr>
                <w:rFonts w:asciiTheme="minorHAnsi" w:hAnsiTheme="minorHAnsi" w:cstheme="minorHAnsi"/>
                <w:b/>
                <w:sz w:val="22"/>
                <w:szCs w:val="22"/>
              </w:rPr>
            </w:pPr>
            <w:r w:rsidRPr="00BC591D">
              <w:rPr>
                <w:rFonts w:asciiTheme="minorHAnsi" w:hAnsiTheme="minorHAnsi" w:cstheme="minorHAnsi"/>
                <w:b/>
                <w:sz w:val="22"/>
                <w:szCs w:val="22"/>
              </w:rPr>
              <w:t>social class, gender, law and order, education/literacy, availability of time , availability of money,  type and availability of transport</w:t>
            </w:r>
          </w:p>
        </w:tc>
      </w:tr>
      <w:tr w:rsidR="00E61C73" w:rsidRPr="00582324" w14:paraId="48F20CCF" w14:textId="77777777" w:rsidTr="65DC7963">
        <w:tc>
          <w:tcPr>
            <w:tcW w:w="1560" w:type="dxa"/>
            <w:shd w:val="clear" w:color="auto" w:fill="DEEAF6" w:themeFill="accent1" w:themeFillTint="33"/>
          </w:tcPr>
          <w:p w14:paraId="7A276E65" w14:textId="77777777" w:rsidR="00582324" w:rsidRPr="00582324" w:rsidRDefault="00582324" w:rsidP="00582324">
            <w:pPr>
              <w:pStyle w:val="Default"/>
              <w:rPr>
                <w:rFonts w:asciiTheme="minorHAnsi" w:hAnsiTheme="minorHAnsi" w:cstheme="minorHAnsi"/>
                <w:b/>
                <w:sz w:val="22"/>
                <w:szCs w:val="22"/>
              </w:rPr>
            </w:pPr>
            <w:r w:rsidRPr="00582324">
              <w:rPr>
                <w:rFonts w:asciiTheme="minorHAnsi" w:hAnsiTheme="minorHAnsi" w:cstheme="minorHAnsi"/>
                <w:b/>
                <w:sz w:val="22"/>
                <w:szCs w:val="22"/>
              </w:rPr>
              <w:lastRenderedPageBreak/>
              <w:t>Feb H/T – Easter</w:t>
            </w:r>
          </w:p>
          <w:p w14:paraId="3CF2D8B6" w14:textId="77777777" w:rsidR="00E61C73" w:rsidRPr="00582324" w:rsidRDefault="00E61C73" w:rsidP="00E254AD">
            <w:pPr>
              <w:pStyle w:val="Default"/>
              <w:rPr>
                <w:rFonts w:asciiTheme="minorHAnsi" w:hAnsiTheme="minorHAnsi" w:cstheme="minorHAnsi"/>
                <w:b/>
                <w:sz w:val="22"/>
                <w:szCs w:val="22"/>
              </w:rPr>
            </w:pPr>
          </w:p>
        </w:tc>
        <w:tc>
          <w:tcPr>
            <w:tcW w:w="2693" w:type="dxa"/>
            <w:shd w:val="clear" w:color="auto" w:fill="DEEAF6" w:themeFill="accent1" w:themeFillTint="33"/>
          </w:tcPr>
          <w:p w14:paraId="3AD99623" w14:textId="77777777" w:rsidR="00582324" w:rsidRDefault="00582324" w:rsidP="00582324">
            <w:pPr>
              <w:pStyle w:val="Default"/>
              <w:jc w:val="center"/>
              <w:rPr>
                <w:b/>
                <w:sz w:val="22"/>
                <w:szCs w:val="22"/>
              </w:rPr>
            </w:pPr>
            <w:r w:rsidRPr="000406CE">
              <w:rPr>
                <w:b/>
                <w:sz w:val="22"/>
                <w:szCs w:val="22"/>
              </w:rPr>
              <w:t>Peer</w:t>
            </w:r>
            <w:r>
              <w:rPr>
                <w:b/>
                <w:sz w:val="22"/>
                <w:szCs w:val="22"/>
              </w:rPr>
              <w:t>, self and teacher</w:t>
            </w:r>
            <w:r w:rsidRPr="000406CE">
              <w:rPr>
                <w:b/>
                <w:sz w:val="22"/>
                <w:szCs w:val="22"/>
              </w:rPr>
              <w:t xml:space="preserve"> </w:t>
            </w:r>
            <w:r>
              <w:rPr>
                <w:b/>
                <w:sz w:val="22"/>
                <w:szCs w:val="22"/>
              </w:rPr>
              <w:t xml:space="preserve">assessment and </w:t>
            </w:r>
            <w:r w:rsidRPr="000406CE">
              <w:rPr>
                <w:b/>
                <w:sz w:val="22"/>
                <w:szCs w:val="22"/>
              </w:rPr>
              <w:t>assessed exam questions</w:t>
            </w:r>
          </w:p>
          <w:p w14:paraId="0FB78278" w14:textId="77777777" w:rsidR="00DB6753" w:rsidRDefault="00DB6753" w:rsidP="00582324">
            <w:pPr>
              <w:pStyle w:val="Default"/>
              <w:jc w:val="center"/>
              <w:rPr>
                <w:b/>
                <w:sz w:val="22"/>
                <w:szCs w:val="22"/>
              </w:rPr>
            </w:pPr>
          </w:p>
          <w:p w14:paraId="17566ADA" w14:textId="5ECA2360" w:rsidR="00DB6753" w:rsidRDefault="00DB6753" w:rsidP="65DC7963">
            <w:pPr>
              <w:pStyle w:val="Default"/>
              <w:jc w:val="center"/>
              <w:rPr>
                <w:b/>
                <w:bCs/>
                <w:color w:val="00B050"/>
                <w:sz w:val="22"/>
                <w:szCs w:val="22"/>
              </w:rPr>
            </w:pPr>
            <w:r>
              <w:br/>
            </w:r>
            <w:r w:rsidR="65DC7963" w:rsidRPr="65DC7963">
              <w:rPr>
                <w:b/>
                <w:bCs/>
                <w:color w:val="00B050"/>
                <w:sz w:val="22"/>
                <w:szCs w:val="22"/>
              </w:rPr>
              <w:t xml:space="preserve">EXTENDED WRITING TASK </w:t>
            </w:r>
          </w:p>
          <w:p w14:paraId="5CC8477F" w14:textId="5B51AE4B" w:rsidR="65DC7963" w:rsidRDefault="65DC7963" w:rsidP="65DC7963">
            <w:pPr>
              <w:pStyle w:val="Default"/>
              <w:jc w:val="center"/>
              <w:rPr>
                <w:b/>
                <w:bCs/>
                <w:color w:val="00B050"/>
                <w:sz w:val="22"/>
                <w:szCs w:val="22"/>
              </w:rPr>
            </w:pPr>
            <w:r w:rsidRPr="65DC7963">
              <w:rPr>
                <w:b/>
                <w:bCs/>
                <w:color w:val="00B050"/>
                <w:sz w:val="22"/>
                <w:szCs w:val="22"/>
              </w:rPr>
              <w:t>(DATE TBC)</w:t>
            </w:r>
          </w:p>
          <w:p w14:paraId="1FC39945" w14:textId="77777777" w:rsidR="00E61C73" w:rsidRPr="00582324" w:rsidRDefault="00E61C73" w:rsidP="00D74C5F">
            <w:pPr>
              <w:pStyle w:val="Default"/>
              <w:jc w:val="center"/>
              <w:rPr>
                <w:rFonts w:asciiTheme="minorHAnsi" w:hAnsiTheme="minorHAnsi" w:cstheme="minorHAnsi"/>
                <w:b/>
                <w:sz w:val="22"/>
                <w:szCs w:val="22"/>
              </w:rPr>
            </w:pPr>
          </w:p>
        </w:tc>
        <w:tc>
          <w:tcPr>
            <w:tcW w:w="11586" w:type="dxa"/>
            <w:shd w:val="clear" w:color="auto" w:fill="DEEAF6" w:themeFill="accent1" w:themeFillTint="33"/>
          </w:tcPr>
          <w:p w14:paraId="7CAB9B97" w14:textId="77777777" w:rsidR="00E61C73" w:rsidRPr="00582324" w:rsidRDefault="00582324" w:rsidP="00E254AD">
            <w:pPr>
              <w:pStyle w:val="Default"/>
              <w:rPr>
                <w:rFonts w:asciiTheme="minorHAnsi" w:hAnsiTheme="minorHAnsi" w:cstheme="minorHAnsi"/>
                <w:b/>
                <w:sz w:val="22"/>
                <w:szCs w:val="22"/>
                <w:u w:val="single"/>
              </w:rPr>
            </w:pPr>
            <w:r>
              <w:rPr>
                <w:rFonts w:asciiTheme="minorHAnsi" w:hAnsiTheme="minorHAnsi" w:cstheme="minorHAnsi"/>
                <w:b/>
                <w:sz w:val="22"/>
                <w:szCs w:val="22"/>
                <w:u w:val="single"/>
              </w:rPr>
              <w:t>Unit 3</w:t>
            </w:r>
            <w:r w:rsidR="00EF4B30" w:rsidRPr="00582324">
              <w:rPr>
                <w:rFonts w:asciiTheme="minorHAnsi" w:hAnsiTheme="minorHAnsi" w:cstheme="minorHAnsi"/>
                <w:b/>
                <w:sz w:val="22"/>
                <w:szCs w:val="22"/>
                <w:u w:val="single"/>
              </w:rPr>
              <w:t>.</w:t>
            </w:r>
            <w:r>
              <w:rPr>
                <w:rFonts w:asciiTheme="minorHAnsi" w:hAnsiTheme="minorHAnsi" w:cstheme="minorHAnsi"/>
                <w:b/>
                <w:sz w:val="22"/>
                <w:szCs w:val="22"/>
                <w:u w:val="single"/>
              </w:rPr>
              <w:t>1</w:t>
            </w:r>
            <w:r w:rsidR="00EF4B30" w:rsidRPr="00582324">
              <w:rPr>
                <w:rFonts w:asciiTheme="minorHAnsi" w:hAnsiTheme="minorHAnsi" w:cstheme="minorHAnsi"/>
                <w:b/>
                <w:sz w:val="22"/>
                <w:szCs w:val="22"/>
                <w:u w:val="single"/>
              </w:rPr>
              <w:t xml:space="preserve"> Emergence and evolution of modern sport – 21</w:t>
            </w:r>
            <w:r w:rsidR="00EF4B30" w:rsidRPr="00582324">
              <w:rPr>
                <w:rFonts w:asciiTheme="minorHAnsi" w:hAnsiTheme="minorHAnsi" w:cstheme="minorHAnsi"/>
                <w:b/>
                <w:sz w:val="22"/>
                <w:szCs w:val="22"/>
                <w:u w:val="single"/>
                <w:vertAlign w:val="superscript"/>
              </w:rPr>
              <w:t>st</w:t>
            </w:r>
            <w:r w:rsidR="00EF4B30" w:rsidRPr="00582324">
              <w:rPr>
                <w:rFonts w:asciiTheme="minorHAnsi" w:hAnsiTheme="minorHAnsi" w:cstheme="minorHAnsi"/>
                <w:b/>
                <w:sz w:val="22"/>
                <w:szCs w:val="22"/>
                <w:u w:val="single"/>
              </w:rPr>
              <w:t xml:space="preserve"> Century Sport </w:t>
            </w:r>
          </w:p>
          <w:p w14:paraId="0562CB0E" w14:textId="77777777" w:rsidR="00EF4B30" w:rsidRPr="00582324" w:rsidRDefault="00EF4B30" w:rsidP="00E254AD">
            <w:pPr>
              <w:pStyle w:val="Default"/>
              <w:rPr>
                <w:rFonts w:asciiTheme="minorHAnsi" w:hAnsiTheme="minorHAnsi" w:cstheme="minorHAnsi"/>
                <w:b/>
                <w:sz w:val="22"/>
                <w:szCs w:val="22"/>
              </w:rPr>
            </w:pPr>
          </w:p>
          <w:p w14:paraId="01C739A4" w14:textId="77777777" w:rsidR="00EF4B30"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How contemporary factors are shaping the characteristics of, and participation in, sport in the 21st century:</w:t>
            </w:r>
          </w:p>
          <w:p w14:paraId="7ED84B21" w14:textId="77777777" w:rsidR="00E61C73" w:rsidRPr="00582324" w:rsidRDefault="00BC591D" w:rsidP="00BC591D">
            <w:pPr>
              <w:pStyle w:val="Default"/>
              <w:rPr>
                <w:rFonts w:asciiTheme="minorHAnsi" w:hAnsiTheme="minorHAnsi" w:cstheme="minorHAnsi"/>
                <w:b/>
                <w:sz w:val="22"/>
                <w:szCs w:val="22"/>
              </w:rPr>
            </w:pPr>
            <w:r w:rsidRPr="00BC591D">
              <w:rPr>
                <w:rFonts w:asciiTheme="minorHAnsi" w:hAnsiTheme="minorHAnsi" w:cstheme="minorHAnsi"/>
                <w:b/>
                <w:sz w:val="22"/>
                <w:szCs w:val="22"/>
              </w:rPr>
              <w:t>social class, gender, law and order, education/literacy, availability of time , availability of money,  type and availability of transport</w:t>
            </w:r>
            <w:r w:rsidR="00E61C73" w:rsidRPr="00582324">
              <w:rPr>
                <w:rFonts w:asciiTheme="minorHAnsi" w:hAnsiTheme="minorHAnsi" w:cstheme="minorHAnsi"/>
                <w:b/>
                <w:sz w:val="22"/>
                <w:szCs w:val="22"/>
              </w:rPr>
              <w:t xml:space="preserve"> </w:t>
            </w:r>
          </w:p>
          <w:p w14:paraId="50772328"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 xml:space="preserve">globalisation of sport </w:t>
            </w:r>
          </w:p>
          <w:p w14:paraId="3DB51D46" w14:textId="77777777" w:rsidR="00E61C73" w:rsidRPr="00582324" w:rsidRDefault="00E61C73" w:rsidP="00E61C73">
            <w:pPr>
              <w:pStyle w:val="Default"/>
              <w:numPr>
                <w:ilvl w:val="0"/>
                <w:numId w:val="1"/>
              </w:numPr>
              <w:rPr>
                <w:rFonts w:asciiTheme="minorHAnsi" w:hAnsiTheme="minorHAnsi" w:cstheme="minorHAnsi"/>
                <w:sz w:val="22"/>
                <w:szCs w:val="22"/>
              </w:rPr>
            </w:pPr>
            <w:r w:rsidRPr="00582324">
              <w:rPr>
                <w:rFonts w:asciiTheme="minorHAnsi" w:hAnsiTheme="minorHAnsi" w:cstheme="minorHAnsi"/>
                <w:b/>
                <w:sz w:val="22"/>
                <w:szCs w:val="22"/>
              </w:rPr>
              <w:t>media coverage</w:t>
            </w:r>
            <w:r w:rsidRPr="00582324">
              <w:rPr>
                <w:rFonts w:asciiTheme="minorHAnsi" w:hAnsiTheme="minorHAnsi" w:cstheme="minorHAnsi"/>
                <w:sz w:val="22"/>
                <w:szCs w:val="22"/>
              </w:rPr>
              <w:t xml:space="preserve"> – Golden Triangle, Increased range of media and impact, Sky TV.</w:t>
            </w:r>
          </w:p>
          <w:p w14:paraId="35F38985" w14:textId="77777777" w:rsidR="00E61C73" w:rsidRPr="00582324" w:rsidRDefault="00E61C73" w:rsidP="00E61C73">
            <w:pPr>
              <w:pStyle w:val="Default"/>
              <w:numPr>
                <w:ilvl w:val="0"/>
                <w:numId w:val="1"/>
              </w:numPr>
              <w:rPr>
                <w:rFonts w:asciiTheme="minorHAnsi" w:hAnsiTheme="minorHAnsi" w:cstheme="minorHAnsi"/>
                <w:sz w:val="22"/>
                <w:szCs w:val="22"/>
              </w:rPr>
            </w:pPr>
            <w:r w:rsidRPr="00582324">
              <w:rPr>
                <w:rFonts w:asciiTheme="minorHAnsi" w:hAnsiTheme="minorHAnsi" w:cstheme="minorHAnsi"/>
                <w:b/>
                <w:sz w:val="22"/>
                <w:szCs w:val="22"/>
              </w:rPr>
              <w:t>freedom of movement for performers</w:t>
            </w:r>
            <w:r w:rsidRPr="00582324">
              <w:rPr>
                <w:rFonts w:asciiTheme="minorHAnsi" w:hAnsiTheme="minorHAnsi" w:cstheme="minorHAnsi"/>
                <w:sz w:val="22"/>
                <w:szCs w:val="22"/>
              </w:rPr>
              <w:t xml:space="preserve"> – Positive/Negative impacts,</w:t>
            </w:r>
          </w:p>
          <w:p w14:paraId="289A1AE6" w14:textId="77777777" w:rsidR="00E61C73" w:rsidRPr="00582324" w:rsidRDefault="00E61C73" w:rsidP="00E61C73">
            <w:pPr>
              <w:pStyle w:val="Default"/>
              <w:numPr>
                <w:ilvl w:val="0"/>
                <w:numId w:val="1"/>
              </w:numPr>
              <w:rPr>
                <w:rFonts w:asciiTheme="minorHAnsi" w:hAnsiTheme="minorHAnsi" w:cstheme="minorHAnsi"/>
                <w:sz w:val="22"/>
                <w:szCs w:val="22"/>
              </w:rPr>
            </w:pPr>
            <w:r w:rsidRPr="00582324">
              <w:rPr>
                <w:rFonts w:asciiTheme="minorHAnsi" w:hAnsiTheme="minorHAnsi" w:cstheme="minorHAnsi"/>
                <w:b/>
                <w:sz w:val="22"/>
                <w:szCs w:val="22"/>
              </w:rPr>
              <w:t>Greater exposure of people to sport</w:t>
            </w:r>
            <w:r w:rsidRPr="00582324">
              <w:rPr>
                <w:rFonts w:asciiTheme="minorHAnsi" w:hAnsiTheme="minorHAnsi" w:cstheme="minorHAnsi"/>
                <w:sz w:val="22"/>
                <w:szCs w:val="22"/>
              </w:rPr>
              <w:t xml:space="preserve"> – Positive/Negative Impacts. </w:t>
            </w:r>
          </w:p>
          <w:p w14:paraId="34CE0A41" w14:textId="77777777" w:rsidR="00E61C73" w:rsidRPr="00582324" w:rsidRDefault="00E61C73" w:rsidP="00E254AD">
            <w:pPr>
              <w:rPr>
                <w:rFonts w:cstheme="minorHAnsi"/>
              </w:rPr>
            </w:pPr>
          </w:p>
        </w:tc>
      </w:tr>
      <w:tr w:rsidR="00E61C73" w:rsidRPr="00582324" w14:paraId="4BE4DB07" w14:textId="77777777" w:rsidTr="65DC7963">
        <w:trPr>
          <w:trHeight w:val="4860"/>
        </w:trPr>
        <w:tc>
          <w:tcPr>
            <w:tcW w:w="1560" w:type="dxa"/>
            <w:shd w:val="clear" w:color="auto" w:fill="FFFFFF" w:themeFill="background1"/>
          </w:tcPr>
          <w:p w14:paraId="62EBF3C5" w14:textId="77777777" w:rsidR="00E61C73" w:rsidRPr="00582324" w:rsidRDefault="00E61C73" w:rsidP="00E254AD">
            <w:pPr>
              <w:rPr>
                <w:rFonts w:cstheme="minorHAnsi"/>
                <w:b/>
              </w:rPr>
            </w:pPr>
          </w:p>
          <w:p w14:paraId="6D98A12B" w14:textId="77777777" w:rsidR="00E61C73" w:rsidRPr="00582324" w:rsidRDefault="00E61C73" w:rsidP="00E254AD">
            <w:pPr>
              <w:rPr>
                <w:rFonts w:cstheme="minorHAnsi"/>
                <w:b/>
              </w:rPr>
            </w:pPr>
          </w:p>
          <w:p w14:paraId="2946DB82" w14:textId="77777777" w:rsidR="00E61C73" w:rsidRPr="00582324" w:rsidRDefault="00E61C73" w:rsidP="00E254AD">
            <w:pPr>
              <w:rPr>
                <w:rFonts w:cstheme="minorHAnsi"/>
                <w:b/>
              </w:rPr>
            </w:pPr>
          </w:p>
          <w:p w14:paraId="5997CC1D" w14:textId="77777777" w:rsidR="00E61C73" w:rsidRPr="00582324" w:rsidRDefault="00E61C73" w:rsidP="00E254AD">
            <w:pPr>
              <w:rPr>
                <w:rFonts w:cstheme="minorHAnsi"/>
                <w:b/>
              </w:rPr>
            </w:pPr>
          </w:p>
          <w:p w14:paraId="6B262C45" w14:textId="77777777" w:rsidR="00E61C73" w:rsidRPr="00582324" w:rsidRDefault="00E61C73" w:rsidP="00E254AD">
            <w:pPr>
              <w:rPr>
                <w:rFonts w:cstheme="minorHAnsi"/>
                <w:b/>
              </w:rPr>
            </w:pPr>
            <w:r w:rsidRPr="00582324">
              <w:rPr>
                <w:rFonts w:cstheme="minorHAnsi"/>
                <w:b/>
              </w:rPr>
              <w:t xml:space="preserve">Easter – May </w:t>
            </w:r>
          </w:p>
          <w:p w14:paraId="3CE7C6CB" w14:textId="77777777" w:rsidR="00E61C73" w:rsidRPr="00582324" w:rsidRDefault="00E61C73" w:rsidP="00E254AD">
            <w:pPr>
              <w:rPr>
                <w:rFonts w:cstheme="minorHAnsi"/>
                <w:b/>
              </w:rPr>
            </w:pPr>
            <w:r w:rsidRPr="00582324">
              <w:rPr>
                <w:rFonts w:cstheme="minorHAnsi"/>
                <w:b/>
              </w:rPr>
              <w:t>H/T</w:t>
            </w:r>
          </w:p>
          <w:p w14:paraId="110FFD37" w14:textId="77777777" w:rsidR="00E61C73" w:rsidRPr="00582324" w:rsidRDefault="00E61C73" w:rsidP="00E254AD">
            <w:pPr>
              <w:rPr>
                <w:rFonts w:cstheme="minorHAnsi"/>
                <w:b/>
              </w:rPr>
            </w:pPr>
          </w:p>
          <w:p w14:paraId="6B699379" w14:textId="77777777" w:rsidR="00E61C73" w:rsidRPr="00582324" w:rsidRDefault="00E61C73" w:rsidP="00E254AD">
            <w:pPr>
              <w:rPr>
                <w:rFonts w:cstheme="minorHAnsi"/>
                <w:b/>
              </w:rPr>
            </w:pPr>
          </w:p>
          <w:p w14:paraId="3FE9F23F" w14:textId="77777777" w:rsidR="00E61C73" w:rsidRPr="00582324" w:rsidRDefault="00E61C73" w:rsidP="00E254AD">
            <w:pPr>
              <w:rPr>
                <w:rFonts w:cstheme="minorHAnsi"/>
                <w:b/>
              </w:rPr>
            </w:pPr>
          </w:p>
          <w:p w14:paraId="1F72F646" w14:textId="77777777" w:rsidR="00E61C73" w:rsidRPr="00582324" w:rsidRDefault="00E61C73" w:rsidP="00E254AD">
            <w:pPr>
              <w:rPr>
                <w:rFonts w:cstheme="minorHAnsi"/>
                <w:b/>
              </w:rPr>
            </w:pPr>
          </w:p>
          <w:p w14:paraId="08CE6F91" w14:textId="77777777" w:rsidR="00E61C73" w:rsidRPr="00582324" w:rsidRDefault="00E61C73" w:rsidP="00E254AD">
            <w:pPr>
              <w:rPr>
                <w:rFonts w:cstheme="minorHAnsi"/>
                <w:b/>
              </w:rPr>
            </w:pPr>
          </w:p>
          <w:p w14:paraId="61CDCEAD" w14:textId="77777777" w:rsidR="00E61C73" w:rsidRPr="00582324" w:rsidRDefault="00E61C73" w:rsidP="00E254AD">
            <w:pPr>
              <w:rPr>
                <w:rFonts w:cstheme="minorHAnsi"/>
                <w:b/>
              </w:rPr>
            </w:pPr>
          </w:p>
          <w:p w14:paraId="6BB9E253" w14:textId="77777777" w:rsidR="00E61C73" w:rsidRPr="00582324" w:rsidRDefault="00E61C73" w:rsidP="00E254AD">
            <w:pPr>
              <w:rPr>
                <w:rFonts w:cstheme="minorHAnsi"/>
                <w:b/>
              </w:rPr>
            </w:pPr>
          </w:p>
          <w:p w14:paraId="23DE523C" w14:textId="77777777" w:rsidR="00E61C73" w:rsidRPr="00582324" w:rsidRDefault="00E61C73" w:rsidP="00E254AD">
            <w:pPr>
              <w:rPr>
                <w:rFonts w:cstheme="minorHAnsi"/>
                <w:b/>
              </w:rPr>
            </w:pPr>
          </w:p>
          <w:p w14:paraId="52E56223" w14:textId="77777777" w:rsidR="00E61C73" w:rsidRPr="00582324" w:rsidRDefault="00E61C73" w:rsidP="00E254AD">
            <w:pPr>
              <w:rPr>
                <w:rFonts w:cstheme="minorHAnsi"/>
                <w:b/>
              </w:rPr>
            </w:pPr>
          </w:p>
          <w:p w14:paraId="5043CB0F" w14:textId="2E6DACF1" w:rsidR="00E61C73" w:rsidRPr="00582324" w:rsidRDefault="00E61C73" w:rsidP="65DC7963">
            <w:pPr>
              <w:rPr>
                <w:b/>
                <w:bCs/>
              </w:rPr>
            </w:pPr>
          </w:p>
        </w:tc>
        <w:tc>
          <w:tcPr>
            <w:tcW w:w="2693" w:type="dxa"/>
            <w:shd w:val="clear" w:color="auto" w:fill="FFFFFF" w:themeFill="background1"/>
          </w:tcPr>
          <w:p w14:paraId="675ABD45" w14:textId="56BF4F45" w:rsidR="00582324" w:rsidRDefault="00582324" w:rsidP="65DC7963">
            <w:pPr>
              <w:pStyle w:val="Default"/>
              <w:jc w:val="center"/>
              <w:rPr>
                <w:b/>
                <w:bCs/>
                <w:sz w:val="22"/>
                <w:szCs w:val="22"/>
              </w:rPr>
            </w:pPr>
            <w:r>
              <w:br/>
            </w:r>
            <w:r w:rsidRPr="65DC7963">
              <w:rPr>
                <w:b/>
                <w:bCs/>
                <w:sz w:val="22"/>
                <w:szCs w:val="22"/>
              </w:rPr>
              <w:t>Peer, self and teacher assessment and assessed exam questions</w:t>
            </w:r>
          </w:p>
          <w:p w14:paraId="07459315" w14:textId="77777777" w:rsidR="00E61C73" w:rsidRPr="00582324" w:rsidRDefault="00E61C73" w:rsidP="00E61C73">
            <w:pPr>
              <w:jc w:val="center"/>
              <w:rPr>
                <w:rFonts w:cstheme="minorHAnsi"/>
                <w:b/>
              </w:rPr>
            </w:pPr>
          </w:p>
          <w:p w14:paraId="53D6C465" w14:textId="2F75A772" w:rsidR="00DB6753" w:rsidRDefault="00DB6753" w:rsidP="65DC7963">
            <w:pPr>
              <w:pStyle w:val="Default"/>
              <w:jc w:val="center"/>
              <w:rPr>
                <w:b/>
                <w:bCs/>
                <w:color w:val="00B050"/>
                <w:sz w:val="22"/>
                <w:szCs w:val="22"/>
              </w:rPr>
            </w:pPr>
            <w:r>
              <w:br/>
            </w:r>
            <w:r>
              <w:br/>
            </w:r>
            <w:r>
              <w:br/>
            </w:r>
            <w:r w:rsidR="65DC7963" w:rsidRPr="65DC7963">
              <w:rPr>
                <w:b/>
                <w:bCs/>
                <w:color w:val="00B050"/>
                <w:sz w:val="22"/>
                <w:szCs w:val="22"/>
              </w:rPr>
              <w:t xml:space="preserve">10 MARK QUESTION – KEY ASSESMENT 4 </w:t>
            </w:r>
          </w:p>
          <w:p w14:paraId="3F0602B4" w14:textId="5DB3B43C" w:rsidR="65DC7963" w:rsidRDefault="65DC7963" w:rsidP="65DC7963">
            <w:pPr>
              <w:pStyle w:val="Default"/>
              <w:jc w:val="center"/>
              <w:rPr>
                <w:b/>
                <w:bCs/>
                <w:color w:val="00B050"/>
                <w:sz w:val="22"/>
                <w:szCs w:val="22"/>
              </w:rPr>
            </w:pPr>
            <w:r w:rsidRPr="65DC7963">
              <w:rPr>
                <w:b/>
                <w:bCs/>
                <w:color w:val="00B050"/>
                <w:sz w:val="22"/>
                <w:szCs w:val="22"/>
              </w:rPr>
              <w:t>(2</w:t>
            </w:r>
            <w:r w:rsidR="00C16D1B">
              <w:rPr>
                <w:b/>
                <w:bCs/>
                <w:color w:val="00B050"/>
                <w:sz w:val="22"/>
                <w:szCs w:val="22"/>
              </w:rPr>
              <w:t>2</w:t>
            </w:r>
            <w:r w:rsidR="00C16D1B" w:rsidRPr="00C16D1B">
              <w:rPr>
                <w:b/>
                <w:bCs/>
                <w:color w:val="00B050"/>
                <w:sz w:val="22"/>
                <w:szCs w:val="22"/>
                <w:vertAlign w:val="superscript"/>
              </w:rPr>
              <w:t>nd</w:t>
            </w:r>
            <w:r w:rsidR="00C16D1B">
              <w:rPr>
                <w:b/>
                <w:bCs/>
                <w:color w:val="00B050"/>
                <w:sz w:val="22"/>
                <w:szCs w:val="22"/>
              </w:rPr>
              <w:t xml:space="preserve"> /23</w:t>
            </w:r>
            <w:r w:rsidR="00C16D1B" w:rsidRPr="00C16D1B">
              <w:rPr>
                <w:b/>
                <w:bCs/>
                <w:color w:val="00B050"/>
                <w:sz w:val="22"/>
                <w:szCs w:val="22"/>
                <w:vertAlign w:val="superscript"/>
              </w:rPr>
              <w:t>rd</w:t>
            </w:r>
            <w:r w:rsidR="00C16D1B">
              <w:rPr>
                <w:b/>
                <w:bCs/>
                <w:color w:val="00B050"/>
                <w:sz w:val="22"/>
                <w:szCs w:val="22"/>
              </w:rPr>
              <w:t xml:space="preserve"> </w:t>
            </w:r>
            <w:r w:rsidRPr="65DC7963">
              <w:rPr>
                <w:b/>
                <w:bCs/>
                <w:color w:val="00B050"/>
                <w:sz w:val="22"/>
                <w:szCs w:val="22"/>
              </w:rPr>
              <w:t xml:space="preserve"> April) </w:t>
            </w:r>
          </w:p>
          <w:p w14:paraId="6537F28F" w14:textId="77777777" w:rsidR="00582324" w:rsidRPr="00582324" w:rsidRDefault="00582324" w:rsidP="00582324">
            <w:pPr>
              <w:jc w:val="center"/>
              <w:rPr>
                <w:rFonts w:cstheme="minorHAnsi"/>
                <w:b/>
                <w:color w:val="00B050"/>
              </w:rPr>
            </w:pPr>
          </w:p>
          <w:p w14:paraId="6DFB9E20" w14:textId="77777777" w:rsidR="00E61C73" w:rsidRPr="00582324" w:rsidRDefault="00E61C73" w:rsidP="00E61C73">
            <w:pPr>
              <w:jc w:val="center"/>
              <w:rPr>
                <w:rFonts w:cstheme="minorHAnsi"/>
                <w:b/>
                <w:color w:val="00B050"/>
              </w:rPr>
            </w:pPr>
          </w:p>
          <w:p w14:paraId="70DF9E56" w14:textId="77777777" w:rsidR="00582324" w:rsidRPr="00582324" w:rsidRDefault="00582324" w:rsidP="003E66CE">
            <w:pPr>
              <w:jc w:val="center"/>
              <w:rPr>
                <w:rFonts w:cstheme="minorHAnsi"/>
                <w:b/>
              </w:rPr>
            </w:pPr>
          </w:p>
        </w:tc>
        <w:tc>
          <w:tcPr>
            <w:tcW w:w="11586" w:type="dxa"/>
            <w:shd w:val="clear" w:color="auto" w:fill="FFFFFF" w:themeFill="background1"/>
          </w:tcPr>
          <w:p w14:paraId="4B9FA05C" w14:textId="77777777" w:rsidR="00E61C73" w:rsidRPr="00582324" w:rsidRDefault="00582324" w:rsidP="00E254AD">
            <w:pPr>
              <w:rPr>
                <w:rFonts w:cstheme="minorHAnsi"/>
                <w:b/>
                <w:u w:val="single"/>
              </w:rPr>
            </w:pPr>
            <w:r w:rsidRPr="00582324">
              <w:rPr>
                <w:rFonts w:cstheme="minorHAnsi"/>
                <w:b/>
                <w:u w:val="single"/>
              </w:rPr>
              <w:t>Unit 3.1</w:t>
            </w:r>
            <w:r w:rsidR="00EF4B30" w:rsidRPr="00582324">
              <w:rPr>
                <w:rFonts w:cstheme="minorHAnsi"/>
                <w:b/>
                <w:u w:val="single"/>
              </w:rPr>
              <w:t xml:space="preserve"> – Global Sporting Events</w:t>
            </w:r>
          </w:p>
          <w:p w14:paraId="44E871BC" w14:textId="77777777" w:rsidR="00EF4B30" w:rsidRPr="00582324" w:rsidRDefault="00EF4B30" w:rsidP="00E254AD">
            <w:pPr>
              <w:rPr>
                <w:rFonts w:cstheme="minorHAnsi"/>
              </w:rPr>
            </w:pPr>
          </w:p>
          <w:p w14:paraId="51E34C2F" w14:textId="77777777" w:rsidR="00EF4B30"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The modern Olympic Games</w:t>
            </w:r>
            <w:r w:rsidR="00BC591D">
              <w:rPr>
                <w:rFonts w:asciiTheme="minorHAnsi" w:hAnsiTheme="minorHAnsi" w:cstheme="minorHAnsi"/>
                <w:sz w:val="22"/>
                <w:szCs w:val="22"/>
              </w:rPr>
              <w:t xml:space="preserve"> - </w:t>
            </w:r>
            <w:r w:rsidRPr="00582324">
              <w:rPr>
                <w:rFonts w:asciiTheme="minorHAnsi" w:hAnsiTheme="minorHAnsi" w:cstheme="minorHAnsi"/>
                <w:sz w:val="22"/>
                <w:szCs w:val="22"/>
              </w:rPr>
              <w:t>background and aims (1896) – Baron Pierre de Coubertin</w:t>
            </w:r>
          </w:p>
          <w:p w14:paraId="35CE5546"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 xml:space="preserve">political exploitation of the Olympic Games </w:t>
            </w:r>
          </w:p>
          <w:p w14:paraId="08871FDF"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 xml:space="preserve">– </w:t>
            </w:r>
            <w:r w:rsidRPr="00582324">
              <w:rPr>
                <w:rFonts w:asciiTheme="minorHAnsi" w:hAnsiTheme="minorHAnsi" w:cstheme="minorHAnsi"/>
                <w:b/>
                <w:sz w:val="22"/>
                <w:szCs w:val="22"/>
              </w:rPr>
              <w:t>Berlin 1936</w:t>
            </w:r>
            <w:r w:rsidRPr="00582324">
              <w:rPr>
                <w:rFonts w:asciiTheme="minorHAnsi" w:hAnsiTheme="minorHAnsi" w:cstheme="minorHAnsi"/>
                <w:sz w:val="22"/>
                <w:szCs w:val="22"/>
              </w:rPr>
              <w:t xml:space="preserve">, Third Reich Ideology, Hitler, Jesse Owens, Propaganda, Lutz Lang, Aryan Superiority, Anti-Semitism, </w:t>
            </w:r>
          </w:p>
          <w:p w14:paraId="497C5772"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 xml:space="preserve">– </w:t>
            </w:r>
            <w:r w:rsidRPr="00582324">
              <w:rPr>
                <w:rFonts w:asciiTheme="minorHAnsi" w:hAnsiTheme="minorHAnsi" w:cstheme="minorHAnsi"/>
                <w:b/>
                <w:sz w:val="22"/>
                <w:szCs w:val="22"/>
              </w:rPr>
              <w:t>Mexico City 1968</w:t>
            </w:r>
            <w:r w:rsidRPr="00582324">
              <w:rPr>
                <w:rFonts w:asciiTheme="minorHAnsi" w:hAnsiTheme="minorHAnsi" w:cstheme="minorHAnsi"/>
                <w:sz w:val="22"/>
                <w:szCs w:val="22"/>
              </w:rPr>
              <w:t xml:space="preserve"> ‘Black Power’ demonstration, Tommie Smith, John Carlos. </w:t>
            </w:r>
          </w:p>
          <w:p w14:paraId="16F29D14"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 xml:space="preserve">– </w:t>
            </w:r>
            <w:r w:rsidRPr="00582324">
              <w:rPr>
                <w:rFonts w:asciiTheme="minorHAnsi" w:hAnsiTheme="minorHAnsi" w:cstheme="minorHAnsi"/>
                <w:b/>
                <w:sz w:val="22"/>
                <w:szCs w:val="22"/>
              </w:rPr>
              <w:t>Munich 1972</w:t>
            </w:r>
            <w:r w:rsidRPr="00582324">
              <w:rPr>
                <w:rFonts w:asciiTheme="minorHAnsi" w:hAnsiTheme="minorHAnsi" w:cstheme="minorHAnsi"/>
                <w:sz w:val="22"/>
                <w:szCs w:val="22"/>
              </w:rPr>
              <w:t xml:space="preserve"> Palestinian terrorism, 11 Israel Olympians held hostage, Black September, </w:t>
            </w:r>
          </w:p>
          <w:p w14:paraId="2ACCE877"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 xml:space="preserve">– </w:t>
            </w:r>
            <w:r w:rsidRPr="00582324">
              <w:rPr>
                <w:rFonts w:asciiTheme="minorHAnsi" w:hAnsiTheme="minorHAnsi" w:cstheme="minorHAnsi"/>
                <w:b/>
                <w:sz w:val="22"/>
                <w:szCs w:val="22"/>
              </w:rPr>
              <w:t>Moscow 1980</w:t>
            </w:r>
            <w:r w:rsidRPr="00582324">
              <w:rPr>
                <w:rFonts w:asciiTheme="minorHAnsi" w:hAnsiTheme="minorHAnsi" w:cstheme="minorHAnsi"/>
                <w:sz w:val="22"/>
                <w:szCs w:val="22"/>
              </w:rPr>
              <w:t xml:space="preserve"> boycott lead by USA, Jimmy Carter. </w:t>
            </w:r>
          </w:p>
          <w:p w14:paraId="67924141"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 xml:space="preserve">– </w:t>
            </w:r>
            <w:r w:rsidRPr="00582324">
              <w:rPr>
                <w:rFonts w:asciiTheme="minorHAnsi" w:hAnsiTheme="minorHAnsi" w:cstheme="minorHAnsi"/>
                <w:b/>
                <w:sz w:val="22"/>
                <w:szCs w:val="22"/>
              </w:rPr>
              <w:t>Los Angeles 1984</w:t>
            </w:r>
            <w:r w:rsidRPr="00582324">
              <w:rPr>
                <w:rFonts w:asciiTheme="minorHAnsi" w:hAnsiTheme="minorHAnsi" w:cstheme="minorHAnsi"/>
                <w:sz w:val="22"/>
                <w:szCs w:val="22"/>
              </w:rPr>
              <w:t xml:space="preserve"> boycott by Soviet Union, </w:t>
            </w:r>
          </w:p>
          <w:p w14:paraId="0A6959E7"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 xml:space="preserve"> </w:t>
            </w:r>
          </w:p>
          <w:p w14:paraId="156EC515"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Role of the BOA and IOC</w:t>
            </w:r>
          </w:p>
          <w:p w14:paraId="1BCDCC55"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Paralympic values and origin.</w:t>
            </w:r>
          </w:p>
          <w:p w14:paraId="144A5D23" w14:textId="77777777" w:rsidR="00E61C73" w:rsidRPr="00582324" w:rsidRDefault="00E61C73" w:rsidP="00E254AD">
            <w:pPr>
              <w:pStyle w:val="Default"/>
              <w:rPr>
                <w:rFonts w:asciiTheme="minorHAnsi" w:hAnsiTheme="minorHAnsi" w:cstheme="minorHAnsi"/>
                <w:sz w:val="22"/>
                <w:szCs w:val="22"/>
              </w:rPr>
            </w:pPr>
          </w:p>
          <w:p w14:paraId="308CCDE8" w14:textId="77777777" w:rsidR="00EF4B30"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Hosting global sporting events</w:t>
            </w:r>
          </w:p>
          <w:p w14:paraId="738610EB" w14:textId="2349BE2E" w:rsidR="00E61C73" w:rsidRPr="00582324" w:rsidRDefault="00E61C73" w:rsidP="65DC7963">
            <w:pPr>
              <w:pStyle w:val="Default"/>
              <w:rPr>
                <w:rFonts w:asciiTheme="minorHAnsi" w:hAnsiTheme="minorHAnsi" w:cstheme="minorBidi"/>
                <w:sz w:val="22"/>
                <w:szCs w:val="22"/>
              </w:rPr>
            </w:pPr>
            <w:r w:rsidRPr="65DC7963">
              <w:rPr>
                <w:rFonts w:asciiTheme="minorHAnsi" w:hAnsiTheme="minorHAnsi" w:cstheme="minorBidi"/>
                <w:sz w:val="22"/>
                <w:szCs w:val="22"/>
              </w:rPr>
              <w:t>positive and negative</w:t>
            </w:r>
            <w:r w:rsidR="00BC591D" w:rsidRPr="65DC7963">
              <w:rPr>
                <w:rFonts w:asciiTheme="minorHAnsi" w:hAnsiTheme="minorHAnsi" w:cstheme="minorBidi"/>
                <w:sz w:val="22"/>
                <w:szCs w:val="22"/>
              </w:rPr>
              <w:t xml:space="preserve"> sporting, social, economic and political</w:t>
            </w:r>
            <w:r w:rsidRPr="65DC7963">
              <w:rPr>
                <w:rFonts w:asciiTheme="minorHAnsi" w:hAnsiTheme="minorHAnsi" w:cstheme="minorBidi"/>
                <w:sz w:val="22"/>
                <w:szCs w:val="22"/>
              </w:rPr>
              <w:t xml:space="preserve"> impacts on the host country/city of hosting a global sporting event (such as the Olympic Games or FIFA World Cup)</w:t>
            </w:r>
          </w:p>
        </w:tc>
      </w:tr>
      <w:tr w:rsidR="00E61C73" w:rsidRPr="00582324" w14:paraId="6F40244E" w14:textId="77777777" w:rsidTr="65DC7963">
        <w:tc>
          <w:tcPr>
            <w:tcW w:w="1560" w:type="dxa"/>
            <w:shd w:val="clear" w:color="auto" w:fill="DEEAF6" w:themeFill="accent1" w:themeFillTint="33"/>
          </w:tcPr>
          <w:p w14:paraId="637805D2" w14:textId="77777777" w:rsidR="00E61C73" w:rsidRPr="00582324" w:rsidRDefault="00E61C73" w:rsidP="00E254AD">
            <w:pPr>
              <w:rPr>
                <w:rFonts w:cstheme="minorHAnsi"/>
                <w:b/>
              </w:rPr>
            </w:pPr>
          </w:p>
          <w:p w14:paraId="463F29E8" w14:textId="77777777" w:rsidR="00EF4B30" w:rsidRPr="00582324" w:rsidRDefault="00EF4B30" w:rsidP="00E254AD">
            <w:pPr>
              <w:rPr>
                <w:rFonts w:cstheme="minorHAnsi"/>
                <w:b/>
              </w:rPr>
            </w:pPr>
          </w:p>
          <w:p w14:paraId="3B7B4B86" w14:textId="77777777" w:rsidR="00E61C73" w:rsidRPr="00582324" w:rsidRDefault="00E61C73" w:rsidP="00E254AD">
            <w:pPr>
              <w:rPr>
                <w:rFonts w:cstheme="minorHAnsi"/>
                <w:b/>
              </w:rPr>
            </w:pPr>
          </w:p>
          <w:p w14:paraId="52149BF0" w14:textId="77777777" w:rsidR="00E61C73" w:rsidRPr="00582324" w:rsidRDefault="00E61C73" w:rsidP="00E254AD">
            <w:pPr>
              <w:rPr>
                <w:rFonts w:cstheme="minorHAnsi"/>
                <w:b/>
              </w:rPr>
            </w:pPr>
            <w:r w:rsidRPr="00582324">
              <w:rPr>
                <w:rFonts w:cstheme="minorHAnsi"/>
                <w:b/>
              </w:rPr>
              <w:t>May H/T – End of Year</w:t>
            </w:r>
          </w:p>
          <w:p w14:paraId="3A0FF5F2" w14:textId="77777777" w:rsidR="00E61C73" w:rsidRPr="00582324" w:rsidRDefault="00E61C73" w:rsidP="00E254AD">
            <w:pPr>
              <w:rPr>
                <w:rFonts w:cstheme="minorHAnsi"/>
                <w:b/>
              </w:rPr>
            </w:pPr>
          </w:p>
        </w:tc>
        <w:tc>
          <w:tcPr>
            <w:tcW w:w="2693" w:type="dxa"/>
            <w:shd w:val="clear" w:color="auto" w:fill="DEEAF6" w:themeFill="accent1" w:themeFillTint="33"/>
          </w:tcPr>
          <w:p w14:paraId="55F9D76D" w14:textId="77777777" w:rsidR="00582324" w:rsidRDefault="00582324" w:rsidP="00582324">
            <w:pPr>
              <w:pStyle w:val="Default"/>
              <w:jc w:val="center"/>
              <w:rPr>
                <w:b/>
                <w:sz w:val="22"/>
                <w:szCs w:val="22"/>
              </w:rPr>
            </w:pPr>
            <w:r w:rsidRPr="000406CE">
              <w:rPr>
                <w:b/>
                <w:sz w:val="22"/>
                <w:szCs w:val="22"/>
              </w:rPr>
              <w:t>Peer</w:t>
            </w:r>
            <w:r>
              <w:rPr>
                <w:b/>
                <w:sz w:val="22"/>
                <w:szCs w:val="22"/>
              </w:rPr>
              <w:t>, self and teacher</w:t>
            </w:r>
            <w:r w:rsidRPr="000406CE">
              <w:rPr>
                <w:b/>
                <w:sz w:val="22"/>
                <w:szCs w:val="22"/>
              </w:rPr>
              <w:t xml:space="preserve"> </w:t>
            </w:r>
            <w:r>
              <w:rPr>
                <w:b/>
                <w:sz w:val="22"/>
                <w:szCs w:val="22"/>
              </w:rPr>
              <w:t xml:space="preserve">assessment and </w:t>
            </w:r>
            <w:r w:rsidRPr="000406CE">
              <w:rPr>
                <w:b/>
                <w:sz w:val="22"/>
                <w:szCs w:val="22"/>
              </w:rPr>
              <w:t>assessed exam questions</w:t>
            </w:r>
          </w:p>
          <w:p w14:paraId="5630AD66" w14:textId="77777777" w:rsidR="00582324" w:rsidRDefault="00582324" w:rsidP="00582324">
            <w:pPr>
              <w:pStyle w:val="Default"/>
              <w:jc w:val="center"/>
              <w:rPr>
                <w:b/>
                <w:sz w:val="22"/>
                <w:szCs w:val="22"/>
              </w:rPr>
            </w:pPr>
          </w:p>
          <w:p w14:paraId="75249D39" w14:textId="6581C6DD" w:rsidR="00D74C5F" w:rsidRDefault="00DB6753" w:rsidP="65DC7963">
            <w:pPr>
              <w:pStyle w:val="Default"/>
              <w:jc w:val="center"/>
              <w:rPr>
                <w:rFonts w:asciiTheme="minorHAnsi" w:hAnsiTheme="minorHAnsi" w:cstheme="minorBidi"/>
                <w:b/>
                <w:bCs/>
                <w:color w:val="00B050"/>
                <w:sz w:val="22"/>
                <w:szCs w:val="22"/>
              </w:rPr>
            </w:pPr>
            <w:r w:rsidRPr="65DC7963">
              <w:rPr>
                <w:rFonts w:asciiTheme="minorHAnsi" w:hAnsiTheme="minorHAnsi" w:cstheme="minorBidi"/>
                <w:b/>
                <w:bCs/>
                <w:color w:val="00B050"/>
                <w:sz w:val="22"/>
                <w:szCs w:val="22"/>
              </w:rPr>
              <w:t xml:space="preserve">KEY ASSESSMENT 5 – MOCK DAY </w:t>
            </w:r>
          </w:p>
          <w:p w14:paraId="6A473CA9" w14:textId="74D06278" w:rsidR="00582324" w:rsidRPr="00582324" w:rsidRDefault="00582324" w:rsidP="65DC7963">
            <w:pPr>
              <w:pStyle w:val="Default"/>
              <w:jc w:val="center"/>
              <w:rPr>
                <w:rFonts w:asciiTheme="minorHAnsi" w:hAnsiTheme="minorHAnsi" w:cstheme="minorBidi"/>
                <w:b/>
                <w:bCs/>
                <w:sz w:val="22"/>
                <w:szCs w:val="22"/>
              </w:rPr>
            </w:pPr>
            <w:r w:rsidRPr="65DC7963">
              <w:rPr>
                <w:rFonts w:asciiTheme="minorHAnsi" w:hAnsiTheme="minorHAnsi" w:cstheme="minorBidi"/>
                <w:b/>
                <w:bCs/>
                <w:color w:val="00B050"/>
                <w:sz w:val="22"/>
                <w:szCs w:val="22"/>
              </w:rPr>
              <w:t xml:space="preserve"> </w:t>
            </w:r>
            <w:r w:rsidR="00D74C5F" w:rsidRPr="65DC7963">
              <w:rPr>
                <w:rFonts w:asciiTheme="minorHAnsi" w:hAnsiTheme="minorHAnsi" w:cstheme="minorBidi"/>
                <w:b/>
                <w:bCs/>
                <w:color w:val="00B050"/>
                <w:sz w:val="22"/>
                <w:szCs w:val="22"/>
              </w:rPr>
              <w:t>(</w:t>
            </w:r>
            <w:r w:rsidR="001904AC">
              <w:rPr>
                <w:rFonts w:asciiTheme="minorHAnsi" w:hAnsiTheme="minorHAnsi" w:cstheme="minorBidi"/>
                <w:b/>
                <w:bCs/>
                <w:color w:val="00B050"/>
                <w:sz w:val="22"/>
                <w:szCs w:val="22"/>
              </w:rPr>
              <w:t>22</w:t>
            </w:r>
            <w:r w:rsidR="00C402EF" w:rsidRPr="00C402EF">
              <w:rPr>
                <w:rFonts w:asciiTheme="minorHAnsi" w:hAnsiTheme="minorHAnsi" w:cstheme="minorBidi"/>
                <w:b/>
                <w:bCs/>
                <w:color w:val="00B050"/>
                <w:sz w:val="22"/>
                <w:szCs w:val="22"/>
                <w:vertAlign w:val="superscript"/>
              </w:rPr>
              <w:t>nd</w:t>
            </w:r>
            <w:r w:rsidR="00C402EF">
              <w:rPr>
                <w:rFonts w:asciiTheme="minorHAnsi" w:hAnsiTheme="minorHAnsi" w:cstheme="minorBidi"/>
                <w:b/>
                <w:bCs/>
                <w:color w:val="00B050"/>
                <w:sz w:val="22"/>
                <w:szCs w:val="22"/>
              </w:rPr>
              <w:t xml:space="preserve"> </w:t>
            </w:r>
            <w:r w:rsidR="00C16D1B">
              <w:rPr>
                <w:rFonts w:asciiTheme="minorHAnsi" w:hAnsiTheme="minorHAnsi" w:cstheme="minorBidi"/>
                <w:b/>
                <w:bCs/>
                <w:color w:val="00B050"/>
                <w:sz w:val="22"/>
                <w:szCs w:val="22"/>
              </w:rPr>
              <w:t>–</w:t>
            </w:r>
            <w:r w:rsidR="00C402EF">
              <w:rPr>
                <w:rFonts w:asciiTheme="minorHAnsi" w:hAnsiTheme="minorHAnsi" w:cstheme="minorBidi"/>
                <w:b/>
                <w:bCs/>
                <w:color w:val="00B050"/>
                <w:sz w:val="22"/>
                <w:szCs w:val="22"/>
              </w:rPr>
              <w:t xml:space="preserve"> </w:t>
            </w:r>
            <w:r w:rsidR="00C16D1B">
              <w:rPr>
                <w:rFonts w:asciiTheme="minorHAnsi" w:hAnsiTheme="minorHAnsi" w:cstheme="minorBidi"/>
                <w:b/>
                <w:bCs/>
                <w:color w:val="00B050"/>
                <w:sz w:val="22"/>
                <w:szCs w:val="22"/>
              </w:rPr>
              <w:t>30th</w:t>
            </w:r>
            <w:r w:rsidR="001904AC">
              <w:rPr>
                <w:rFonts w:asciiTheme="minorHAnsi" w:hAnsiTheme="minorHAnsi" w:cstheme="minorBidi"/>
                <w:b/>
                <w:bCs/>
                <w:color w:val="00B050"/>
                <w:sz w:val="22"/>
                <w:szCs w:val="22"/>
              </w:rPr>
              <w:t xml:space="preserve"> </w:t>
            </w:r>
            <w:r w:rsidR="00D74C5F" w:rsidRPr="65DC7963">
              <w:rPr>
                <w:rFonts w:asciiTheme="minorHAnsi" w:hAnsiTheme="minorHAnsi" w:cstheme="minorBidi"/>
                <w:b/>
                <w:bCs/>
                <w:color w:val="00B050"/>
                <w:sz w:val="22"/>
                <w:szCs w:val="22"/>
              </w:rPr>
              <w:t>June</w:t>
            </w:r>
            <w:r w:rsidR="001904AC">
              <w:rPr>
                <w:rFonts w:asciiTheme="minorHAnsi" w:hAnsiTheme="minorHAnsi" w:cstheme="minorBidi"/>
                <w:b/>
                <w:bCs/>
                <w:color w:val="00B050"/>
                <w:sz w:val="22"/>
                <w:szCs w:val="22"/>
              </w:rPr>
              <w:t xml:space="preserve"> – date TBC</w:t>
            </w:r>
            <w:r w:rsidRPr="65DC7963">
              <w:rPr>
                <w:rFonts w:asciiTheme="minorHAnsi" w:hAnsiTheme="minorHAnsi" w:cstheme="minorBidi"/>
                <w:b/>
                <w:bCs/>
                <w:color w:val="00B050"/>
                <w:sz w:val="22"/>
                <w:szCs w:val="22"/>
              </w:rPr>
              <w:t>)</w:t>
            </w:r>
          </w:p>
          <w:p w14:paraId="61829076" w14:textId="77777777" w:rsidR="00582324" w:rsidRPr="00582324" w:rsidRDefault="00582324" w:rsidP="00582324">
            <w:pPr>
              <w:jc w:val="center"/>
              <w:rPr>
                <w:rFonts w:cstheme="minorHAnsi"/>
                <w:b/>
                <w:color w:val="00B050"/>
              </w:rPr>
            </w:pPr>
          </w:p>
          <w:p w14:paraId="289CF952" w14:textId="6808FB79" w:rsidR="00E61C73" w:rsidRPr="00582324" w:rsidRDefault="00582324" w:rsidP="65DC7963">
            <w:pPr>
              <w:pStyle w:val="Default"/>
              <w:jc w:val="center"/>
              <w:rPr>
                <w:rFonts w:asciiTheme="minorHAnsi" w:hAnsiTheme="minorHAnsi" w:cstheme="minorBidi"/>
                <w:sz w:val="22"/>
                <w:szCs w:val="22"/>
              </w:rPr>
            </w:pPr>
            <w:r w:rsidRPr="65DC7963">
              <w:rPr>
                <w:rFonts w:asciiTheme="minorHAnsi" w:hAnsiTheme="minorHAnsi" w:cstheme="minorBidi"/>
                <w:b/>
                <w:bCs/>
                <w:sz w:val="22"/>
                <w:szCs w:val="22"/>
              </w:rPr>
              <w:t>END OF YEAR 12</w:t>
            </w:r>
          </w:p>
        </w:tc>
        <w:tc>
          <w:tcPr>
            <w:tcW w:w="11586" w:type="dxa"/>
            <w:shd w:val="clear" w:color="auto" w:fill="DEEAF6" w:themeFill="accent1" w:themeFillTint="33"/>
          </w:tcPr>
          <w:p w14:paraId="60AC0118" w14:textId="77777777" w:rsidR="00E61C73" w:rsidRPr="00582324" w:rsidRDefault="00EF4B30" w:rsidP="00E254AD">
            <w:pPr>
              <w:pStyle w:val="Default"/>
              <w:rPr>
                <w:rFonts w:asciiTheme="minorHAnsi" w:hAnsiTheme="minorHAnsi" w:cstheme="minorHAnsi"/>
                <w:b/>
                <w:sz w:val="22"/>
                <w:szCs w:val="22"/>
                <w:u w:val="single"/>
              </w:rPr>
            </w:pPr>
            <w:r w:rsidRPr="00582324">
              <w:rPr>
                <w:rFonts w:asciiTheme="minorHAnsi" w:hAnsiTheme="minorHAnsi" w:cstheme="minorHAnsi"/>
                <w:b/>
                <w:sz w:val="22"/>
                <w:szCs w:val="22"/>
                <w:u w:val="single"/>
              </w:rPr>
              <w:t>Unit 3</w:t>
            </w:r>
            <w:r w:rsidR="00582324">
              <w:rPr>
                <w:rFonts w:asciiTheme="minorHAnsi" w:hAnsiTheme="minorHAnsi" w:cstheme="minorHAnsi"/>
                <w:b/>
                <w:sz w:val="22"/>
                <w:szCs w:val="22"/>
                <w:u w:val="single"/>
              </w:rPr>
              <w:t>.2</w:t>
            </w:r>
            <w:r w:rsidRPr="00582324">
              <w:rPr>
                <w:rFonts w:asciiTheme="minorHAnsi" w:hAnsiTheme="minorHAnsi" w:cstheme="minorHAnsi"/>
                <w:b/>
                <w:sz w:val="22"/>
                <w:szCs w:val="22"/>
                <w:u w:val="single"/>
              </w:rPr>
              <w:t xml:space="preserve"> – Routes to Sporting Excellence</w:t>
            </w:r>
          </w:p>
          <w:p w14:paraId="17AD93B2" w14:textId="77777777" w:rsidR="00EF4B30" w:rsidRPr="00582324" w:rsidRDefault="00EF4B30" w:rsidP="00E254AD">
            <w:pPr>
              <w:pStyle w:val="Default"/>
              <w:rPr>
                <w:rFonts w:asciiTheme="minorHAnsi" w:hAnsiTheme="minorHAnsi" w:cstheme="minorHAnsi"/>
                <w:sz w:val="22"/>
                <w:szCs w:val="22"/>
              </w:rPr>
            </w:pPr>
          </w:p>
          <w:p w14:paraId="0AC2A139"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 xml:space="preserve">Development routes from talent identification through to elite performance - Phase 1 Testing Event, #DiscoverYourPower, Pathway Health Check, World Class Programme, Podium, Podium Potential, </w:t>
            </w:r>
          </w:p>
          <w:p w14:paraId="53C29732" w14:textId="1E41CD4C"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 xml:space="preserve">The role of school, clubs, universities in contributing to elite sporting success – Links to community projects, Advanced </w:t>
            </w:r>
            <w:r w:rsidR="003C5103" w:rsidRPr="00582324">
              <w:rPr>
                <w:rFonts w:asciiTheme="minorHAnsi" w:hAnsiTheme="minorHAnsi" w:cstheme="minorHAnsi"/>
                <w:sz w:val="22"/>
                <w:szCs w:val="22"/>
              </w:rPr>
              <w:t>Apprenticeships</w:t>
            </w:r>
            <w:r w:rsidRPr="00582324">
              <w:rPr>
                <w:rFonts w:asciiTheme="minorHAnsi" w:hAnsiTheme="minorHAnsi" w:cstheme="minorHAnsi"/>
                <w:sz w:val="22"/>
                <w:szCs w:val="22"/>
              </w:rPr>
              <w:t xml:space="preserve"> in Sport, TASS, Private v State Schools.</w:t>
            </w:r>
          </w:p>
          <w:p w14:paraId="3241CC30"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The role of UK Sport and National Institutes in developing sporting excellence/high performance sport - Athlete Performance Pathway (APA), UK Sport Funding, National Lottery, NIS.</w:t>
            </w:r>
          </w:p>
          <w:p w14:paraId="65C07284" w14:textId="77777777" w:rsidR="00E61C73" w:rsidRPr="00582324" w:rsidRDefault="00E61C73" w:rsidP="00E254AD">
            <w:pPr>
              <w:pStyle w:val="Default"/>
              <w:rPr>
                <w:rFonts w:asciiTheme="minorHAnsi" w:hAnsiTheme="minorHAnsi" w:cstheme="minorHAnsi"/>
                <w:sz w:val="22"/>
                <w:szCs w:val="22"/>
              </w:rPr>
            </w:pPr>
            <w:r w:rsidRPr="00582324">
              <w:rPr>
                <w:rFonts w:asciiTheme="minorHAnsi" w:hAnsiTheme="minorHAnsi" w:cstheme="minorHAnsi"/>
                <w:sz w:val="22"/>
                <w:szCs w:val="22"/>
              </w:rPr>
              <w:t>Strategies to address drop-out/failure rates from elite development programmes/at elite level</w:t>
            </w:r>
          </w:p>
          <w:p w14:paraId="0DE4B5B7" w14:textId="77777777" w:rsidR="00E61C73" w:rsidRPr="00582324" w:rsidRDefault="00E61C73" w:rsidP="00E254AD">
            <w:pPr>
              <w:pStyle w:val="Default"/>
              <w:rPr>
                <w:rFonts w:asciiTheme="minorHAnsi" w:hAnsiTheme="minorHAnsi" w:cstheme="minorHAnsi"/>
                <w:sz w:val="22"/>
                <w:szCs w:val="22"/>
              </w:rPr>
            </w:pPr>
          </w:p>
        </w:tc>
      </w:tr>
    </w:tbl>
    <w:p w14:paraId="38E6150D" w14:textId="5390C5E9" w:rsidR="0098639D" w:rsidRPr="0098639D" w:rsidRDefault="0098639D" w:rsidP="0098639D">
      <w:pPr>
        <w:tabs>
          <w:tab w:val="left" w:pos="1944"/>
        </w:tabs>
        <w:rPr>
          <w:rFonts w:cstheme="minorHAnsi"/>
        </w:rPr>
      </w:pPr>
    </w:p>
    <w:sectPr w:rsidR="0098639D" w:rsidRPr="0098639D" w:rsidSect="00E61C7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701D0"/>
    <w:multiLevelType w:val="hybridMultilevel"/>
    <w:tmpl w:val="6C2433A8"/>
    <w:lvl w:ilvl="0" w:tplc="08090001">
      <w:start w:val="1"/>
      <w:numFmt w:val="bullet"/>
      <w:lvlText w:val=""/>
      <w:lvlJc w:val="left"/>
      <w:pPr>
        <w:ind w:left="-163" w:hanging="360"/>
      </w:pPr>
      <w:rPr>
        <w:rFonts w:ascii="Symbol" w:hAnsi="Symbol" w:hint="default"/>
      </w:rPr>
    </w:lvl>
    <w:lvl w:ilvl="1" w:tplc="08090003" w:tentative="1">
      <w:start w:val="1"/>
      <w:numFmt w:val="bullet"/>
      <w:lvlText w:val="o"/>
      <w:lvlJc w:val="left"/>
      <w:pPr>
        <w:ind w:left="557" w:hanging="360"/>
      </w:pPr>
      <w:rPr>
        <w:rFonts w:ascii="Courier New" w:hAnsi="Courier New" w:cs="Courier New" w:hint="default"/>
      </w:rPr>
    </w:lvl>
    <w:lvl w:ilvl="2" w:tplc="08090005" w:tentative="1">
      <w:start w:val="1"/>
      <w:numFmt w:val="bullet"/>
      <w:lvlText w:val=""/>
      <w:lvlJc w:val="left"/>
      <w:pPr>
        <w:ind w:left="1277" w:hanging="360"/>
      </w:pPr>
      <w:rPr>
        <w:rFonts w:ascii="Wingdings" w:hAnsi="Wingdings" w:hint="default"/>
      </w:rPr>
    </w:lvl>
    <w:lvl w:ilvl="3" w:tplc="08090001" w:tentative="1">
      <w:start w:val="1"/>
      <w:numFmt w:val="bullet"/>
      <w:lvlText w:val=""/>
      <w:lvlJc w:val="left"/>
      <w:pPr>
        <w:ind w:left="1997" w:hanging="360"/>
      </w:pPr>
      <w:rPr>
        <w:rFonts w:ascii="Symbol" w:hAnsi="Symbol" w:hint="default"/>
      </w:rPr>
    </w:lvl>
    <w:lvl w:ilvl="4" w:tplc="08090003" w:tentative="1">
      <w:start w:val="1"/>
      <w:numFmt w:val="bullet"/>
      <w:lvlText w:val="o"/>
      <w:lvlJc w:val="left"/>
      <w:pPr>
        <w:ind w:left="2717" w:hanging="360"/>
      </w:pPr>
      <w:rPr>
        <w:rFonts w:ascii="Courier New" w:hAnsi="Courier New" w:cs="Courier New" w:hint="default"/>
      </w:rPr>
    </w:lvl>
    <w:lvl w:ilvl="5" w:tplc="08090005" w:tentative="1">
      <w:start w:val="1"/>
      <w:numFmt w:val="bullet"/>
      <w:lvlText w:val=""/>
      <w:lvlJc w:val="left"/>
      <w:pPr>
        <w:ind w:left="3437" w:hanging="360"/>
      </w:pPr>
      <w:rPr>
        <w:rFonts w:ascii="Wingdings" w:hAnsi="Wingdings" w:hint="default"/>
      </w:rPr>
    </w:lvl>
    <w:lvl w:ilvl="6" w:tplc="08090001" w:tentative="1">
      <w:start w:val="1"/>
      <w:numFmt w:val="bullet"/>
      <w:lvlText w:val=""/>
      <w:lvlJc w:val="left"/>
      <w:pPr>
        <w:ind w:left="4157" w:hanging="360"/>
      </w:pPr>
      <w:rPr>
        <w:rFonts w:ascii="Symbol" w:hAnsi="Symbol" w:hint="default"/>
      </w:rPr>
    </w:lvl>
    <w:lvl w:ilvl="7" w:tplc="08090003" w:tentative="1">
      <w:start w:val="1"/>
      <w:numFmt w:val="bullet"/>
      <w:lvlText w:val="o"/>
      <w:lvlJc w:val="left"/>
      <w:pPr>
        <w:ind w:left="4877" w:hanging="360"/>
      </w:pPr>
      <w:rPr>
        <w:rFonts w:ascii="Courier New" w:hAnsi="Courier New" w:cs="Courier New" w:hint="default"/>
      </w:rPr>
    </w:lvl>
    <w:lvl w:ilvl="8" w:tplc="08090005" w:tentative="1">
      <w:start w:val="1"/>
      <w:numFmt w:val="bullet"/>
      <w:lvlText w:val=""/>
      <w:lvlJc w:val="left"/>
      <w:pPr>
        <w:ind w:left="5597" w:hanging="360"/>
      </w:pPr>
      <w:rPr>
        <w:rFonts w:ascii="Wingdings" w:hAnsi="Wingdings" w:hint="default"/>
      </w:rPr>
    </w:lvl>
  </w:abstractNum>
  <w:abstractNum w:abstractNumId="1" w15:restartNumberingAfterBreak="0">
    <w:nsid w:val="2C60198D"/>
    <w:multiLevelType w:val="hybridMultilevel"/>
    <w:tmpl w:val="D91EE5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4C365EA"/>
    <w:multiLevelType w:val="hybridMultilevel"/>
    <w:tmpl w:val="21540332"/>
    <w:lvl w:ilvl="0" w:tplc="30A22DB6">
      <w:numFmt w:val="bullet"/>
      <w:lvlText w:val="-"/>
      <w:lvlJc w:val="left"/>
      <w:pPr>
        <w:ind w:left="615" w:hanging="360"/>
      </w:pPr>
      <w:rPr>
        <w:rFonts w:ascii="Calibri" w:eastAsiaTheme="minorHAnsi" w:hAnsi="Calibri" w:cs="Calibri"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num w:numId="1" w16cid:durableId="180046432">
    <w:abstractNumId w:val="2"/>
  </w:num>
  <w:num w:numId="2" w16cid:durableId="179587479">
    <w:abstractNumId w:val="0"/>
  </w:num>
  <w:num w:numId="3" w16cid:durableId="17677695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C73"/>
    <w:rsid w:val="00004DBB"/>
    <w:rsid w:val="00096C0C"/>
    <w:rsid w:val="001904AC"/>
    <w:rsid w:val="00194555"/>
    <w:rsid w:val="001D0C31"/>
    <w:rsid w:val="0027258E"/>
    <w:rsid w:val="002E489B"/>
    <w:rsid w:val="003C5103"/>
    <w:rsid w:val="003D2263"/>
    <w:rsid w:val="003E66CE"/>
    <w:rsid w:val="00546485"/>
    <w:rsid w:val="00582324"/>
    <w:rsid w:val="006508BA"/>
    <w:rsid w:val="008A1EB2"/>
    <w:rsid w:val="00975ECB"/>
    <w:rsid w:val="0098639D"/>
    <w:rsid w:val="00A50D95"/>
    <w:rsid w:val="00A65C19"/>
    <w:rsid w:val="00B96EEA"/>
    <w:rsid w:val="00BC591D"/>
    <w:rsid w:val="00C1423B"/>
    <w:rsid w:val="00C16D1B"/>
    <w:rsid w:val="00C26540"/>
    <w:rsid w:val="00C402EF"/>
    <w:rsid w:val="00D74C5F"/>
    <w:rsid w:val="00DB6753"/>
    <w:rsid w:val="00E57533"/>
    <w:rsid w:val="00E61C73"/>
    <w:rsid w:val="00EA19BE"/>
    <w:rsid w:val="00EF4B30"/>
    <w:rsid w:val="00F076D2"/>
    <w:rsid w:val="00F11AD6"/>
    <w:rsid w:val="00F234A4"/>
    <w:rsid w:val="00F37B2E"/>
    <w:rsid w:val="00F60E6B"/>
    <w:rsid w:val="16ACCEAF"/>
    <w:rsid w:val="18F89A04"/>
    <w:rsid w:val="352C0B0B"/>
    <w:rsid w:val="54971CD4"/>
    <w:rsid w:val="5632ED35"/>
    <w:rsid w:val="65DC7963"/>
    <w:rsid w:val="67ECCEE6"/>
    <w:rsid w:val="735A212F"/>
    <w:rsid w:val="7F4CC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1E80F"/>
  <w15:chartTrackingRefBased/>
  <w15:docId w15:val="{86C701B6-70DE-433B-951A-5EF673338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C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1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61C7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5C93E76C3090468790E6AF0252ABC1" ma:contentTypeVersion="13" ma:contentTypeDescription="Create a new document." ma:contentTypeScope="" ma:versionID="fbfff150a709fc3b20b13cfc666cf48c">
  <xsd:schema xmlns:xsd="http://www.w3.org/2001/XMLSchema" xmlns:xs="http://www.w3.org/2001/XMLSchema" xmlns:p="http://schemas.microsoft.com/office/2006/metadata/properties" xmlns:ns3="a7b4c59d-0f4f-4ac6-9d23-3c7e9102a9cc" xmlns:ns4="0d985dc1-bc9d-44df-b876-d5286ec4854f" targetNamespace="http://schemas.microsoft.com/office/2006/metadata/properties" ma:root="true" ma:fieldsID="2c29c425d51cb04c03ce01aaa4f553b6" ns3:_="" ns4:_="">
    <xsd:import namespace="a7b4c59d-0f4f-4ac6-9d23-3c7e9102a9cc"/>
    <xsd:import namespace="0d985dc1-bc9d-44df-b876-d5286ec4854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4c59d-0f4f-4ac6-9d23-3c7e9102a9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d985dc1-bc9d-44df-b876-d5286ec4854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54AB01-4055-4939-AA33-57AF3705613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F7D76F-538E-4B1D-86A6-90F99FBAF016}">
  <ds:schemaRefs>
    <ds:schemaRef ds:uri="http://schemas.microsoft.com/sharepoint/v3/contenttype/forms"/>
  </ds:schemaRefs>
</ds:datastoreItem>
</file>

<file path=customXml/itemProps3.xml><?xml version="1.0" encoding="utf-8"?>
<ds:datastoreItem xmlns:ds="http://schemas.openxmlformats.org/officeDocument/2006/customXml" ds:itemID="{992BBE14-B5F0-4297-B9D1-DCC72ACD18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4c59d-0f4f-4ac6-9d23-3c7e9102a9cc"/>
    <ds:schemaRef ds:uri="0d985dc1-bc9d-44df-b876-d5286ec485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2767</TotalTime>
  <Pages>3</Pages>
  <Words>775</Words>
  <Characters>4421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Kent</dc:creator>
  <cp:keywords/>
  <dc:description/>
  <cp:lastModifiedBy>G Landa</cp:lastModifiedBy>
  <cp:revision>8</cp:revision>
  <cp:lastPrinted>2026-07-07T10:18:00Z</cp:lastPrinted>
  <dcterms:created xsi:type="dcterms:W3CDTF">2026-07-02T12:47:00Z</dcterms:created>
  <dcterms:modified xsi:type="dcterms:W3CDTF">2026-07-20T12:27:00Z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0x0101007A5C93E76C3090468790E6AF0252ABC1</vt:lpwstr>
  </property>
</Properties>
</file>