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26" w:tblpY="126"/>
        <w:tblW w:w="7225" w:type="dxa"/>
        <w:tblLook w:val="04A0" w:firstRow="1" w:lastRow="0" w:firstColumn="1" w:lastColumn="0" w:noHBand="0" w:noVBand="1"/>
      </w:tblPr>
      <w:tblGrid>
        <w:gridCol w:w="575"/>
        <w:gridCol w:w="6650"/>
      </w:tblGrid>
      <w:tr w:rsidR="00F46456" w:rsidRPr="00CC65A6" w14:paraId="6D283344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4A2BCA8C" w14:textId="5E738919" w:rsidR="00F46456" w:rsidRPr="00CC65A6" w:rsidRDefault="00871111" w:rsidP="00F46456">
            <w:pPr>
              <w:ind w:left="113" w:right="113"/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TTP and </w:t>
            </w:r>
            <w:r w:rsidR="00F46456" w:rsidRPr="00CC65A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40147DBB" w14:textId="022CEC26" w:rsidR="00154F7B" w:rsidRPr="00CC65A6" w:rsidRDefault="00F46456" w:rsidP="00CC65A6">
            <w:pPr>
              <w:spacing w:line="360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1 – Cell Biology</w:t>
            </w:r>
          </w:p>
        </w:tc>
      </w:tr>
      <w:tr w:rsidR="00F46456" w:rsidRPr="00CC65A6" w14:paraId="401435DF" w14:textId="77777777" w:rsidTr="00F46456">
        <w:tc>
          <w:tcPr>
            <w:tcW w:w="575" w:type="dxa"/>
            <w:vMerge/>
            <w:shd w:val="clear" w:color="auto" w:fill="E7E6E6" w:themeFill="background2"/>
          </w:tcPr>
          <w:p w14:paraId="3A43AAB8" w14:textId="45DC186E" w:rsidR="00F46456" w:rsidRPr="00CC65A6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DCA01F4" w14:textId="39C3C579" w:rsidR="00154F7B" w:rsidRPr="00CC65A6" w:rsidRDefault="00205BC1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take a 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closer look at animal, plant and bacterial cells.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also learn about light and electron microscopes and 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>how to make measurements using a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light microscope.  This topic includes a required practical on microscopy and ma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 xml:space="preserve">king biological drawings. </w:t>
            </w:r>
          </w:p>
          <w:p w14:paraId="04CE0DCE" w14:textId="77777777" w:rsidR="00F46456" w:rsidRPr="00CC65A6" w:rsidRDefault="00F46456" w:rsidP="00205BC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P11-14 of the Biology revision guide</w:t>
            </w:r>
            <w:r w:rsidR="00E01867" w:rsidRPr="00CC65A6">
              <w:rPr>
                <w:rFonts w:ascii="Century Gothic" w:hAnsi="Century Gothic" w:cs="Open Sans"/>
                <w:sz w:val="20"/>
                <w:szCs w:val="22"/>
              </w:rPr>
              <w:t>.</w:t>
            </w:r>
          </w:p>
          <w:p w14:paraId="415DA1C7" w14:textId="6774BEF1" w:rsidR="00205BC1" w:rsidRPr="00CC65A6" w:rsidRDefault="00205BC1" w:rsidP="00205BC1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</w:p>
        </w:tc>
      </w:tr>
      <w:tr w:rsidR="00F46456" w:rsidRPr="00CC65A6" w14:paraId="5965962F" w14:textId="77777777" w:rsidTr="00F46456">
        <w:trPr>
          <w:trHeight w:val="353"/>
        </w:trPr>
        <w:tc>
          <w:tcPr>
            <w:tcW w:w="575" w:type="dxa"/>
            <w:vMerge/>
            <w:shd w:val="clear" w:color="auto" w:fill="002060"/>
          </w:tcPr>
          <w:p w14:paraId="62637909" w14:textId="31AFFF07" w:rsidR="00F46456" w:rsidRPr="00CC65A6" w:rsidRDefault="00F46456" w:rsidP="00E174D7">
            <w:pPr>
              <w:ind w:left="113" w:right="113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0667DBBD" w14:textId="493144E5" w:rsidR="002B7982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2 – Cell Transport</w:t>
            </w:r>
          </w:p>
        </w:tc>
      </w:tr>
      <w:tr w:rsidR="00F46456" w:rsidRPr="00CC65A6" w14:paraId="2086C1A1" w14:textId="77777777" w:rsidTr="00F46456">
        <w:tc>
          <w:tcPr>
            <w:tcW w:w="575" w:type="dxa"/>
            <w:vMerge/>
            <w:shd w:val="clear" w:color="auto" w:fill="002060"/>
          </w:tcPr>
          <w:p w14:paraId="293F6F94" w14:textId="7333ED3E" w:rsidR="00F46456" w:rsidRPr="00CC65A6" w:rsidRDefault="00F46456" w:rsidP="00E174D7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9657190" w14:textId="4D05D63B" w:rsidR="00154F7B" w:rsidRPr="00CC65A6" w:rsidRDefault="00205BC1" w:rsidP="00752C2B">
            <w:pPr>
              <w:pStyle w:val="NormalWeb"/>
              <w:spacing w:before="24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transport between and within cells by the processes of 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diffusion,</w:t>
            </w:r>
            <w:r w:rsidR="00F15049" w:rsidRPr="00CC65A6">
              <w:rPr>
                <w:rFonts w:ascii="Century Gothic" w:hAnsi="Century Gothic" w:cs="Open Sans"/>
                <w:sz w:val="20"/>
                <w:szCs w:val="22"/>
              </w:rPr>
              <w:t xml:space="preserve"> osmosis and active transport.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This topic includes a required practical on </w:t>
            </w:r>
            <w:r w:rsidR="00752C2B" w:rsidRPr="00CC65A6">
              <w:rPr>
                <w:rFonts w:ascii="Century Gothic" w:hAnsi="Century Gothic" w:cs="Open Sans"/>
                <w:sz w:val="20"/>
                <w:szCs w:val="22"/>
              </w:rPr>
              <w:t xml:space="preserve">osmosis in potatoes. </w:t>
            </w:r>
          </w:p>
          <w:p w14:paraId="55BA46DD" w14:textId="79B9D676" w:rsidR="00F46456" w:rsidRPr="00CC65A6" w:rsidRDefault="00F46456" w:rsidP="00496B79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P20-22 of the Biology revision guide.</w:t>
            </w:r>
          </w:p>
          <w:p w14:paraId="66E955A0" w14:textId="145DA329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46456" w:rsidRPr="00CC65A6" w14:paraId="03B15A88" w14:textId="77777777" w:rsidTr="00F46456">
        <w:tc>
          <w:tcPr>
            <w:tcW w:w="575" w:type="dxa"/>
            <w:vMerge/>
            <w:shd w:val="clear" w:color="auto" w:fill="002060"/>
            <w:textDirection w:val="tbRl"/>
          </w:tcPr>
          <w:p w14:paraId="6CBF038B" w14:textId="24D35B3E" w:rsidR="00F46456" w:rsidRPr="00CC65A6" w:rsidRDefault="00F46456" w:rsidP="00D43FF5">
            <w:pPr>
              <w:ind w:left="113" w:right="113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1F25AED8" w14:textId="3D1AD384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3 – Transport in Animals</w:t>
            </w:r>
          </w:p>
        </w:tc>
      </w:tr>
      <w:tr w:rsidR="00F46456" w:rsidRPr="00CC65A6" w14:paraId="5A5F0CD2" w14:textId="77777777" w:rsidTr="00F46456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002060"/>
          </w:tcPr>
          <w:p w14:paraId="45EAC083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0AEF2B52" w14:textId="7884393A" w:rsidR="00154F7B" w:rsidRPr="00CC65A6" w:rsidRDefault="00752C2B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In this topic you will learn about g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as exchange in fish and humans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 and how they are adapted to do this efficiently. You will also learn about the heart and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human circulatory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system including the structure and function of blood vessels, composition of blood and cardiovascular disease.  </w:t>
            </w:r>
          </w:p>
          <w:p w14:paraId="3A22BD21" w14:textId="10322686" w:rsidR="00F46456" w:rsidRPr="00CC65A6" w:rsidRDefault="00752C2B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P23-25,33-38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of the Biology revision guide</w:t>
            </w:r>
          </w:p>
          <w:p w14:paraId="5880A5A2" w14:textId="1CB72C14" w:rsidR="00F46456" w:rsidRPr="00CC65A6" w:rsidRDefault="00F46456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0"/>
              </w:rPr>
            </w:pPr>
          </w:p>
        </w:tc>
      </w:tr>
      <w:tr w:rsidR="00F46456" w:rsidRPr="00CC65A6" w14:paraId="1FD94838" w14:textId="77777777" w:rsidTr="00F46456">
        <w:tc>
          <w:tcPr>
            <w:tcW w:w="575" w:type="dxa"/>
            <w:vMerge w:val="restart"/>
            <w:shd w:val="clear" w:color="auto" w:fill="002060"/>
            <w:textDirection w:val="tbRl"/>
          </w:tcPr>
          <w:p w14:paraId="0B7BAD62" w14:textId="00BBFBE3" w:rsidR="00F46456" w:rsidRPr="00CC65A6" w:rsidRDefault="00F46456" w:rsidP="00F46456">
            <w:pPr>
              <w:ind w:left="113" w:right="113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sz w:val="28"/>
                <w:szCs w:val="28"/>
              </w:rPr>
              <w:t>Spring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6A5D7EE0" w14:textId="044DF0C8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4</w:t>
            </w:r>
            <w:r w:rsidR="006B1396"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– Transport in Plants</w:t>
            </w:r>
          </w:p>
        </w:tc>
      </w:tr>
      <w:tr w:rsidR="00F46456" w:rsidRPr="00CC65A6" w14:paraId="33AFB3F3" w14:textId="77777777" w:rsidTr="00F46456">
        <w:tc>
          <w:tcPr>
            <w:tcW w:w="575" w:type="dxa"/>
            <w:vMerge/>
            <w:shd w:val="clear" w:color="auto" w:fill="E7E6E6" w:themeFill="background2"/>
          </w:tcPr>
          <w:p w14:paraId="6DB454F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56EDA429" w14:textId="3FDE93F4" w:rsidR="00154F7B" w:rsidRPr="00CC65A6" w:rsidRDefault="0082717E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You will learn about how w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ater and sugar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s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 xml:space="preserve"> 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move around in plants by the processes of transpiration and translocation.  You will also study how plants are specially adapted for these processes to happen.  </w:t>
            </w:r>
          </w:p>
          <w:p w14:paraId="2AB4787C" w14:textId="098F3B96" w:rsidR="00F46456" w:rsidRPr="00CC65A6" w:rsidRDefault="00F46456" w:rsidP="00B1537C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P42-44 of the Biology revision guide</w:t>
            </w:r>
          </w:p>
          <w:p w14:paraId="6B3D8F4F" w14:textId="58DED06E" w:rsidR="00F46456" w:rsidRPr="00CC65A6" w:rsidRDefault="00F46456" w:rsidP="003E46D7">
            <w:pPr>
              <w:rPr>
                <w:rFonts w:ascii="Century Gothic" w:eastAsia="Times New Roman" w:hAnsi="Century Gothic" w:cs="Open Sans"/>
                <w:color w:val="555555"/>
                <w:sz w:val="20"/>
                <w:szCs w:val="20"/>
                <w:lang w:eastAsia="en-GB"/>
              </w:rPr>
            </w:pPr>
          </w:p>
        </w:tc>
      </w:tr>
      <w:tr w:rsidR="00F46456" w:rsidRPr="00CC65A6" w14:paraId="39194415" w14:textId="77777777" w:rsidTr="00F46456">
        <w:trPr>
          <w:trHeight w:val="58"/>
        </w:trPr>
        <w:tc>
          <w:tcPr>
            <w:tcW w:w="575" w:type="dxa"/>
            <w:vMerge/>
            <w:shd w:val="clear" w:color="auto" w:fill="E7E6E6" w:themeFill="background2"/>
          </w:tcPr>
          <w:p w14:paraId="57DD202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59269B1B" w14:textId="120C7E17" w:rsidR="00154F7B" w:rsidRPr="00CC65A6" w:rsidRDefault="00F46456" w:rsidP="00CC65A6">
            <w:pPr>
              <w:spacing w:line="276" w:lineRule="auto"/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>Topic 5 – Communicable diseases</w:t>
            </w:r>
          </w:p>
        </w:tc>
      </w:tr>
      <w:tr w:rsidR="00F46456" w:rsidRPr="00CC65A6" w14:paraId="74E120FB" w14:textId="77777777" w:rsidTr="00154F7B">
        <w:trPr>
          <w:trHeight w:val="1113"/>
        </w:trPr>
        <w:tc>
          <w:tcPr>
            <w:tcW w:w="575" w:type="dxa"/>
            <w:vMerge/>
            <w:shd w:val="clear" w:color="auto" w:fill="002060"/>
          </w:tcPr>
          <w:p w14:paraId="3EB77A12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68791FFB" w14:textId="2DDED91B" w:rsidR="00154F7B" w:rsidRPr="00CC65A6" w:rsidRDefault="005460B8" w:rsidP="003E46D7">
            <w:pPr>
              <w:rPr>
                <w:rFonts w:ascii="Century Gothic" w:hAnsi="Century Gothic" w:cs="Open Sans"/>
                <w:sz w:val="20"/>
              </w:rPr>
            </w:pPr>
            <w:r w:rsidRPr="00CC65A6">
              <w:rPr>
                <w:rFonts w:ascii="Century Gothic" w:hAnsi="Century Gothic" w:cs="Open Sans"/>
                <w:sz w:val="20"/>
              </w:rPr>
              <w:t>In this topic you will study i</w:t>
            </w:r>
            <w:r w:rsidR="00F15049" w:rsidRPr="00CC65A6">
              <w:rPr>
                <w:rFonts w:ascii="Century Gothic" w:hAnsi="Century Gothic" w:cs="Open Sans"/>
                <w:sz w:val="20"/>
              </w:rPr>
              <w:t>nfectious</w:t>
            </w:r>
            <w:r w:rsidR="00F46456" w:rsidRPr="00CC65A6">
              <w:rPr>
                <w:rFonts w:ascii="Century Gothic" w:hAnsi="Century Gothic" w:cs="Open Sans"/>
                <w:sz w:val="20"/>
              </w:rPr>
              <w:t xml:space="preserve"> diseases and the pathogens that can cause them. </w:t>
            </w:r>
            <w:r w:rsidRPr="00CC65A6">
              <w:rPr>
                <w:rFonts w:ascii="Century Gothic" w:hAnsi="Century Gothic" w:cs="Open Sans"/>
                <w:sz w:val="20"/>
              </w:rPr>
              <w:t xml:space="preserve">You will learn about how they </w:t>
            </w:r>
            <w:proofErr w:type="spellStart"/>
            <w:r w:rsidRPr="00CC65A6">
              <w:rPr>
                <w:rFonts w:ascii="Century Gothic" w:hAnsi="Century Gothic" w:cs="Open Sans"/>
                <w:sz w:val="20"/>
              </w:rPr>
              <w:t>maybe</w:t>
            </w:r>
            <w:proofErr w:type="spellEnd"/>
            <w:r w:rsidRPr="00CC65A6">
              <w:rPr>
                <w:rFonts w:ascii="Century Gothic" w:hAnsi="Century Gothic" w:cs="Open Sans"/>
                <w:sz w:val="20"/>
              </w:rPr>
              <w:t xml:space="preserve"> spread and how they can be prevented.  This topic includes a required practical on investigating the effect of antiseptics/antibiotics on bacterial growth. </w:t>
            </w:r>
          </w:p>
          <w:p w14:paraId="1FD2CBCC" w14:textId="1691DF8F" w:rsidR="00F46456" w:rsidRPr="00CC65A6" w:rsidRDefault="0082717E" w:rsidP="003E46D7">
            <w:pPr>
              <w:rPr>
                <w:rFonts w:ascii="Century Gothic" w:hAnsi="Century Gothic" w:cs="Open Sans"/>
                <w:sz w:val="20"/>
              </w:rPr>
            </w:pPr>
            <w:r w:rsidRPr="00CC65A6">
              <w:rPr>
                <w:rFonts w:ascii="Century Gothic" w:hAnsi="Century Gothic" w:cs="Open Sans"/>
                <w:sz w:val="20"/>
              </w:rPr>
              <w:t>P46</w:t>
            </w:r>
            <w:r w:rsidR="00F46456" w:rsidRPr="00CC65A6">
              <w:rPr>
                <w:rFonts w:ascii="Century Gothic" w:hAnsi="Century Gothic" w:cs="Open Sans"/>
                <w:sz w:val="20"/>
              </w:rPr>
              <w:t>-48 of the Biology revision guide.</w:t>
            </w:r>
          </w:p>
        </w:tc>
      </w:tr>
      <w:tr w:rsidR="00F46456" w:rsidRPr="00CC65A6" w14:paraId="2B42DEDC" w14:textId="77777777" w:rsidTr="00F46456">
        <w:trPr>
          <w:trHeight w:val="492"/>
        </w:trPr>
        <w:tc>
          <w:tcPr>
            <w:tcW w:w="575" w:type="dxa"/>
            <w:vMerge w:val="restart"/>
            <w:shd w:val="clear" w:color="auto" w:fill="002060"/>
            <w:textDirection w:val="tbRl"/>
          </w:tcPr>
          <w:p w14:paraId="3E8A8BBD" w14:textId="7BCB37DF" w:rsidR="00F46456" w:rsidRPr="00CC65A6" w:rsidRDefault="00F46456" w:rsidP="00F46456">
            <w:pPr>
              <w:ind w:left="113" w:right="113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CC65A6">
              <w:rPr>
                <w:rFonts w:ascii="Century Gothic" w:hAnsi="Century Gothic"/>
                <w:b/>
                <w:sz w:val="28"/>
                <w:szCs w:val="28"/>
              </w:rPr>
              <w:t>Summer Term</w:t>
            </w:r>
          </w:p>
        </w:tc>
        <w:tc>
          <w:tcPr>
            <w:tcW w:w="6650" w:type="dxa"/>
            <w:shd w:val="clear" w:color="auto" w:fill="538135" w:themeFill="accent6" w:themeFillShade="BF"/>
          </w:tcPr>
          <w:p w14:paraId="641F9924" w14:textId="657D46A8" w:rsidR="00154F7B" w:rsidRPr="00CC65A6" w:rsidRDefault="00F46456" w:rsidP="00F46456">
            <w:pPr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Topic 6 – </w:t>
            </w:r>
            <w:r w:rsidR="00E01867" w:rsidRPr="00CC65A6">
              <w:rPr>
                <w:rFonts w:ascii="Century Gothic" w:hAnsi="Century Gothic"/>
                <w:b/>
                <w:color w:val="FFFFFF" w:themeColor="background1"/>
                <w:sz w:val="24"/>
                <w:szCs w:val="24"/>
              </w:rPr>
              <w:t xml:space="preserve"> Non communicable diseases  </w:t>
            </w:r>
          </w:p>
        </w:tc>
      </w:tr>
      <w:tr w:rsidR="00F46456" w:rsidRPr="00CC65A6" w14:paraId="5B881D58" w14:textId="77777777" w:rsidTr="002A5B35">
        <w:tc>
          <w:tcPr>
            <w:tcW w:w="575" w:type="dxa"/>
            <w:vMerge/>
            <w:shd w:val="clear" w:color="auto" w:fill="E7E6E6" w:themeFill="background2"/>
          </w:tcPr>
          <w:p w14:paraId="7CE6E1FA" w14:textId="77777777" w:rsidR="00F46456" w:rsidRPr="00CC65A6" w:rsidRDefault="00F46456" w:rsidP="003E46D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4078209E" w14:textId="53159573" w:rsidR="005460B8" w:rsidRPr="00CC65A6" w:rsidRDefault="005460B8" w:rsidP="005460B8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non-infectious diseases and risk factors and lifestyle choices linked to these.  </w:t>
            </w:r>
            <w:r w:rsidR="0082717E" w:rsidRPr="00CC65A6">
              <w:rPr>
                <w:rFonts w:ascii="Century Gothic" w:hAnsi="Century Gothic" w:cs="Open Sans"/>
                <w:sz w:val="20"/>
                <w:szCs w:val="22"/>
              </w:rPr>
              <w:t>P39</w:t>
            </w:r>
            <w:r w:rsidR="00F46456" w:rsidRPr="00CC65A6">
              <w:rPr>
                <w:rFonts w:ascii="Century Gothic" w:hAnsi="Century Gothic" w:cs="Open Sans"/>
                <w:sz w:val="20"/>
                <w:szCs w:val="22"/>
              </w:rPr>
              <w:t>-4</w:t>
            </w:r>
            <w:r w:rsidRPr="00CC65A6">
              <w:rPr>
                <w:rFonts w:ascii="Century Gothic" w:hAnsi="Century Gothic" w:cs="Open Sans"/>
                <w:sz w:val="20"/>
                <w:szCs w:val="22"/>
              </w:rPr>
              <w:t>1 of the Biology revision guide.</w:t>
            </w:r>
          </w:p>
        </w:tc>
      </w:tr>
      <w:tr w:rsidR="00F46456" w:rsidRPr="00CC65A6" w14:paraId="0CF1C6E9" w14:textId="77777777" w:rsidTr="00154F7B">
        <w:tc>
          <w:tcPr>
            <w:tcW w:w="575" w:type="dxa"/>
            <w:vMerge/>
            <w:shd w:val="clear" w:color="auto" w:fill="E7E6E6" w:themeFill="background2"/>
          </w:tcPr>
          <w:p w14:paraId="41747A50" w14:textId="77777777" w:rsidR="00F46456" w:rsidRPr="00CC65A6" w:rsidRDefault="00F46456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538135" w:themeFill="accent6" w:themeFillShade="BF"/>
          </w:tcPr>
          <w:p w14:paraId="2C853292" w14:textId="103BE999" w:rsidR="00154F7B" w:rsidRPr="00CC65A6" w:rsidRDefault="00F46456" w:rsidP="00CC65A6">
            <w:pPr>
              <w:pStyle w:val="NormalWeb"/>
              <w:spacing w:before="0" w:beforeAutospacing="0" w:after="0" w:afterAutospacing="0" w:line="276" w:lineRule="auto"/>
              <w:rPr>
                <w:rFonts w:ascii="Century Gothic" w:hAnsi="Century Gothic"/>
                <w:b/>
                <w:color w:val="FFFFFF" w:themeColor="background1"/>
              </w:rPr>
            </w:pPr>
            <w:r w:rsidRPr="00CC65A6">
              <w:rPr>
                <w:rFonts w:ascii="Century Gothic" w:hAnsi="Century Gothic"/>
                <w:b/>
                <w:color w:val="FFFFFF" w:themeColor="background1"/>
              </w:rPr>
              <w:t xml:space="preserve">Topic 7 - </w:t>
            </w:r>
            <w:r w:rsidR="00E01867" w:rsidRPr="00CC65A6">
              <w:rPr>
                <w:rFonts w:ascii="Century Gothic" w:hAnsi="Century Gothic"/>
                <w:b/>
                <w:color w:val="FFFFFF" w:themeColor="background1"/>
              </w:rPr>
              <w:t>Treating disease</w:t>
            </w:r>
          </w:p>
        </w:tc>
      </w:tr>
      <w:tr w:rsidR="00F46456" w:rsidRPr="00CC65A6" w14:paraId="4478ABD1" w14:textId="77777777" w:rsidTr="006E175D">
        <w:tc>
          <w:tcPr>
            <w:tcW w:w="575" w:type="dxa"/>
            <w:vMerge/>
            <w:tcBorders>
              <w:bottom w:val="single" w:sz="4" w:space="0" w:color="auto"/>
            </w:tcBorders>
            <w:shd w:val="clear" w:color="auto" w:fill="E7E6E6" w:themeFill="background2"/>
          </w:tcPr>
          <w:p w14:paraId="6B5B7ECB" w14:textId="77777777" w:rsidR="00F46456" w:rsidRPr="00CC65A6" w:rsidRDefault="00F46456" w:rsidP="00F4645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650" w:type="dxa"/>
            <w:shd w:val="clear" w:color="auto" w:fill="E7E6E6" w:themeFill="background2"/>
          </w:tcPr>
          <w:p w14:paraId="020D8301" w14:textId="4046EBF3" w:rsidR="00F15049" w:rsidRPr="00CC65A6" w:rsidRDefault="005460B8" w:rsidP="00F46456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 xml:space="preserve">You will learn about how we defend ourselves against disease, vaccination and drug development You will also learn about plant diseases and defences.    </w:t>
            </w:r>
          </w:p>
          <w:p w14:paraId="301C3060" w14:textId="73341377" w:rsidR="00F46456" w:rsidRPr="00CC65A6" w:rsidRDefault="00F46456" w:rsidP="00F46456">
            <w:pPr>
              <w:pStyle w:val="NormalWeb"/>
              <w:spacing w:before="0" w:beforeAutospacing="0" w:after="0" w:afterAutospacing="0"/>
              <w:rPr>
                <w:rFonts w:ascii="Century Gothic" w:hAnsi="Century Gothic" w:cs="Open Sans"/>
                <w:sz w:val="20"/>
                <w:szCs w:val="22"/>
              </w:rPr>
            </w:pPr>
            <w:r w:rsidRPr="00CC65A6">
              <w:rPr>
                <w:rFonts w:ascii="Century Gothic" w:hAnsi="Century Gothic" w:cs="Open Sans"/>
                <w:sz w:val="20"/>
                <w:szCs w:val="22"/>
              </w:rPr>
              <w:t>P49-55 of the Biology revision guide.</w:t>
            </w:r>
          </w:p>
        </w:tc>
      </w:tr>
    </w:tbl>
    <w:tbl>
      <w:tblPr>
        <w:tblStyle w:val="TableGrid"/>
        <w:tblpPr w:leftFromText="180" w:rightFromText="180" w:vertAnchor="page" w:horzAnchor="page" w:tblpX="7654" w:tblpY="2506"/>
        <w:tblW w:w="3988" w:type="dxa"/>
        <w:tblLook w:val="04A0" w:firstRow="1" w:lastRow="0" w:firstColumn="1" w:lastColumn="0" w:noHBand="0" w:noVBand="1"/>
      </w:tblPr>
      <w:tblGrid>
        <w:gridCol w:w="3988"/>
      </w:tblGrid>
      <w:tr w:rsidR="00C45423" w:rsidRPr="00CC65A6" w14:paraId="01F2ADA3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76973AA1" w14:textId="77777777" w:rsidR="00C45423" w:rsidRPr="00CC65A6" w:rsidRDefault="00C45423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  <w:p w14:paraId="22B12C06" w14:textId="77777777" w:rsidR="00CF36CC" w:rsidRPr="00CC65A6" w:rsidRDefault="00CF36CC" w:rsidP="003E46D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F36CC" w:rsidRPr="00CC65A6" w14:paraId="65DF1AE3" w14:textId="77777777" w:rsidTr="009D7A1F">
        <w:trPr>
          <w:trHeight w:val="4064"/>
        </w:trPr>
        <w:tc>
          <w:tcPr>
            <w:tcW w:w="3988" w:type="dxa"/>
            <w:shd w:val="clear" w:color="auto" w:fill="E7E6E6" w:themeFill="background2"/>
          </w:tcPr>
          <w:p w14:paraId="08EB6C11" w14:textId="77777777" w:rsidR="00D02F3D" w:rsidRPr="00CC65A6" w:rsidRDefault="008F3DD3" w:rsidP="00D02F3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There will be 3 formal Key </w:t>
            </w:r>
            <w:r w:rsidR="00A75371"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>A</w:t>
            </w:r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ssessments in Y9.  Each will be a test of </w:t>
            </w:r>
            <w:proofErr w:type="gramStart"/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>all of</w:t>
            </w:r>
            <w:proofErr w:type="gramEnd"/>
            <w:r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the content you have covered up to that point in time.  You will be given the page references of the revision guides that you need to use 2-3 weeks prior to the assessment</w:t>
            </w:r>
            <w:r w:rsidR="00497062" w:rsidRPr="00CC65A6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.  The revision forms a key part of your homework.  Your setting in Science will be reviewed following each assessment. 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635"/>
              <w:gridCol w:w="2127"/>
            </w:tblGrid>
            <w:tr w:rsidR="00D02F3D" w:rsidRPr="00CC65A6" w14:paraId="3B263B31" w14:textId="77777777" w:rsidTr="00964A20">
              <w:tc>
                <w:tcPr>
                  <w:tcW w:w="1635" w:type="dxa"/>
                </w:tcPr>
                <w:p w14:paraId="4987F4E9" w14:textId="68231EE0" w:rsidR="00D02F3D" w:rsidRPr="00CC65A6" w:rsidRDefault="00D02F3D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1</w:t>
                  </w:r>
                </w:p>
              </w:tc>
              <w:tc>
                <w:tcPr>
                  <w:tcW w:w="2127" w:type="dxa"/>
                </w:tcPr>
                <w:p w14:paraId="7FCB73CB" w14:textId="362045D0" w:rsidR="00D02F3D" w:rsidRPr="00CC65A6" w:rsidRDefault="0074006B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15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September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2025</w:t>
                  </w:r>
                </w:p>
              </w:tc>
            </w:tr>
            <w:tr w:rsidR="00D02F3D" w:rsidRPr="00CC65A6" w14:paraId="1113F28B" w14:textId="77777777" w:rsidTr="00964A20">
              <w:tc>
                <w:tcPr>
                  <w:tcW w:w="1635" w:type="dxa"/>
                </w:tcPr>
                <w:p w14:paraId="44B997CC" w14:textId="1748B6A7" w:rsidR="00D02F3D" w:rsidRPr="00CC65A6" w:rsidRDefault="00D02F3D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Key Assessment 2 </w:t>
                  </w:r>
                </w:p>
              </w:tc>
              <w:tc>
                <w:tcPr>
                  <w:tcW w:w="2127" w:type="dxa"/>
                </w:tcPr>
                <w:p w14:paraId="1F015483" w14:textId="1F999C5C" w:rsidR="00D02F3D" w:rsidRPr="00CC65A6" w:rsidRDefault="0074006B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8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December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2025</w:t>
                  </w:r>
                </w:p>
              </w:tc>
            </w:tr>
            <w:tr w:rsidR="00D02F3D" w:rsidRPr="00CC65A6" w14:paraId="40DF2398" w14:textId="77777777" w:rsidTr="00964A20">
              <w:tc>
                <w:tcPr>
                  <w:tcW w:w="1635" w:type="dxa"/>
                </w:tcPr>
                <w:p w14:paraId="4F94D706" w14:textId="4467C72E" w:rsidR="00D02F3D" w:rsidRPr="00CC65A6" w:rsidRDefault="00D02F3D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 w:rsidRPr="00CC65A6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Key Assessment 3</w:t>
                  </w:r>
                </w:p>
              </w:tc>
              <w:tc>
                <w:tcPr>
                  <w:tcW w:w="2127" w:type="dxa"/>
                </w:tcPr>
                <w:p w14:paraId="1C09D939" w14:textId="2AF264A6" w:rsidR="00D02F3D" w:rsidRPr="00CC65A6" w:rsidRDefault="0074006B" w:rsidP="000F2551">
                  <w:pPr>
                    <w:framePr w:hSpace="180" w:wrap="around" w:vAnchor="page" w:hAnchor="page" w:x="7654" w:y="2506"/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w/c 13</w:t>
                  </w:r>
                  <w:r w:rsidRPr="0074006B">
                    <w:rPr>
                      <w:rFonts w:ascii="Century Gothic" w:hAnsi="Century Gothic" w:cstheme="minorHAnsi"/>
                      <w:bCs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 xml:space="preserve"> April </w:t>
                  </w:r>
                  <w:r w:rsidR="00C70A6F">
                    <w:rPr>
                      <w:rFonts w:ascii="Century Gothic" w:hAnsi="Century Gothic" w:cstheme="minorHAnsi"/>
                      <w:bCs/>
                      <w:sz w:val="20"/>
                      <w:szCs w:val="20"/>
                    </w:rPr>
                    <w:t>2026</w:t>
                  </w:r>
                </w:p>
              </w:tc>
            </w:tr>
          </w:tbl>
          <w:p w14:paraId="1FCF1180" w14:textId="4BC6139E" w:rsidR="00777CD9" w:rsidRPr="00CC65A6" w:rsidRDefault="00777CD9" w:rsidP="00D02F3D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</w:tr>
      <w:tr w:rsidR="00C45423" w:rsidRPr="00CC65A6" w14:paraId="33AFA6B9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3B1769EE" w14:textId="5CD86F62" w:rsidR="00C45423" w:rsidRPr="00CC65A6" w:rsidRDefault="00C45423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C65A6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7635E907" w14:textId="77777777" w:rsidR="00D02F3D" w:rsidRPr="00CC65A6" w:rsidRDefault="00D02F3D" w:rsidP="003E46D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C47A5C8" w14:textId="77777777" w:rsidR="00C45423" w:rsidRPr="00CC65A6" w:rsidRDefault="00C45423" w:rsidP="003E46D7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C65A6" w14:paraId="784B1396" w14:textId="77777777" w:rsidTr="000F2551">
        <w:trPr>
          <w:trHeight w:val="3467"/>
        </w:trPr>
        <w:tc>
          <w:tcPr>
            <w:tcW w:w="3988" w:type="dxa"/>
            <w:shd w:val="clear" w:color="auto" w:fill="E7E6E6" w:themeFill="background2"/>
          </w:tcPr>
          <w:p w14:paraId="5D6F3F94" w14:textId="77777777" w:rsidR="000F2551" w:rsidRPr="000F2551" w:rsidRDefault="000F2551" w:rsidP="000F2551">
            <w:pPr>
              <w:rPr>
                <w:rFonts w:ascii="Century Gothic" w:hAnsi="Century Gothic"/>
                <w:bCs/>
              </w:rPr>
            </w:pPr>
            <w:r w:rsidRPr="000F2551">
              <w:rPr>
                <w:rFonts w:ascii="Century Gothic" w:hAnsi="Century Gothic"/>
                <w:bCs/>
              </w:rPr>
              <w:t xml:space="preserve">Homework is set by your class teacher through Classcharts. You can expect to get 3 homework tasks for Science per half term. </w:t>
            </w:r>
          </w:p>
          <w:p w14:paraId="692CE31B" w14:textId="77777777" w:rsidR="00C653A7" w:rsidRPr="00CC65A6" w:rsidRDefault="00C653A7" w:rsidP="003E46D7">
            <w:pPr>
              <w:rPr>
                <w:rFonts w:ascii="Century Gothic" w:hAnsi="Century Gothic"/>
                <w:bCs/>
              </w:rPr>
            </w:pPr>
          </w:p>
          <w:p w14:paraId="5B7D7DAC" w14:textId="5E24C0AA" w:rsidR="00EF1396" w:rsidRPr="00CC65A6" w:rsidRDefault="00C653A7" w:rsidP="00497062">
            <w:pPr>
              <w:rPr>
                <w:rFonts w:ascii="Century Gothic" w:hAnsi="Century Gothic"/>
              </w:rPr>
            </w:pPr>
            <w:r w:rsidRPr="00CC65A6">
              <w:rPr>
                <w:rFonts w:ascii="Century Gothic" w:hAnsi="Century Gothic"/>
                <w:bCs/>
              </w:rPr>
              <w:t xml:space="preserve">Revision for the assessments is set by the Head of Department several </w:t>
            </w:r>
            <w:r w:rsidR="00497062" w:rsidRPr="00CC65A6">
              <w:rPr>
                <w:rFonts w:ascii="Century Gothic" w:hAnsi="Century Gothic"/>
                <w:bCs/>
              </w:rPr>
              <w:t>weeks before each assessment. You will have some revision time in class with your core teacher, but revision is a key component of your Homework.</w:t>
            </w:r>
          </w:p>
        </w:tc>
      </w:tr>
      <w:tr w:rsidR="00C45423" w:rsidRPr="00CC65A6" w14:paraId="26300DF3" w14:textId="77777777" w:rsidTr="003E46D7">
        <w:trPr>
          <w:trHeight w:val="570"/>
        </w:trPr>
        <w:tc>
          <w:tcPr>
            <w:tcW w:w="3988" w:type="dxa"/>
            <w:shd w:val="clear" w:color="auto" w:fill="002060"/>
          </w:tcPr>
          <w:p w14:paraId="733B551B" w14:textId="77777777" w:rsidR="00C45423" w:rsidRPr="00CC65A6" w:rsidRDefault="00C45423" w:rsidP="003E46D7">
            <w:pPr>
              <w:rPr>
                <w:rFonts w:ascii="Century Gothic" w:hAnsi="Century Gothic"/>
                <w:b/>
              </w:rPr>
            </w:pPr>
            <w:r w:rsidRPr="00CC65A6">
              <w:rPr>
                <w:rFonts w:ascii="Century Gothic" w:hAnsi="Century Gothic"/>
                <w:b/>
              </w:rPr>
              <w:t xml:space="preserve">Enrichment themes </w:t>
            </w:r>
          </w:p>
          <w:p w14:paraId="463CD123" w14:textId="77777777" w:rsidR="00C45423" w:rsidRPr="00CC65A6" w:rsidRDefault="00C45423" w:rsidP="003E46D7">
            <w:pPr>
              <w:rPr>
                <w:rFonts w:ascii="Century Gothic" w:hAnsi="Century Gothic"/>
              </w:rPr>
            </w:pPr>
          </w:p>
        </w:tc>
      </w:tr>
      <w:tr w:rsidR="00C45423" w:rsidRPr="00CC65A6" w14:paraId="7AE73A25" w14:textId="77777777" w:rsidTr="003E46D7">
        <w:trPr>
          <w:trHeight w:val="1753"/>
        </w:trPr>
        <w:tc>
          <w:tcPr>
            <w:tcW w:w="3988" w:type="dxa"/>
            <w:shd w:val="clear" w:color="auto" w:fill="E7E6E6" w:themeFill="background2"/>
          </w:tcPr>
          <w:p w14:paraId="3FF37BF5" w14:textId="772A4D29" w:rsidR="00A25839" w:rsidRPr="00CC65A6" w:rsidRDefault="00EF107D" w:rsidP="00497062">
            <w:pPr>
              <w:rPr>
                <w:rFonts w:ascii="Century Gothic" w:hAnsi="Century Gothic"/>
              </w:rPr>
            </w:pPr>
            <w:r w:rsidRPr="00CC65A6">
              <w:rPr>
                <w:rFonts w:ascii="Century Gothic" w:hAnsi="Century Gothic"/>
              </w:rPr>
              <w:t xml:space="preserve">You will look at careers in science throughout the year. You will have the opportunity to engage with Science outside the classroom through STEM </w:t>
            </w:r>
            <w:r w:rsidR="00777CD9" w:rsidRPr="00CC65A6">
              <w:rPr>
                <w:rFonts w:ascii="Century Gothic" w:hAnsi="Century Gothic"/>
              </w:rPr>
              <w:t xml:space="preserve">club </w:t>
            </w:r>
            <w:r w:rsidRPr="00CC65A6">
              <w:rPr>
                <w:rFonts w:ascii="Century Gothic" w:hAnsi="Century Gothic"/>
              </w:rPr>
              <w:t>(Science, Technology, Engineering, Maths</w:t>
            </w:r>
            <w:r w:rsidR="00497062" w:rsidRPr="00CC65A6">
              <w:rPr>
                <w:rFonts w:ascii="Century Gothic" w:hAnsi="Century Gothic"/>
              </w:rPr>
              <w:t>)</w:t>
            </w:r>
          </w:p>
        </w:tc>
      </w:tr>
    </w:tbl>
    <w:p w14:paraId="13AE9CF9" w14:textId="77777777" w:rsidR="00712AB6" w:rsidRPr="00CC65A6" w:rsidRDefault="00712AB6" w:rsidP="00A25839">
      <w:pPr>
        <w:rPr>
          <w:rFonts w:ascii="Century Gothic" w:hAnsi="Century Gothic"/>
        </w:rPr>
      </w:pPr>
    </w:p>
    <w:sectPr w:rsidR="00712AB6" w:rsidRPr="00CC65A6" w:rsidSect="00AA55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4A84F" w14:textId="77777777" w:rsidR="009C1EF7" w:rsidRDefault="009C1EF7" w:rsidP="001C1D07">
      <w:pPr>
        <w:spacing w:after="0" w:line="240" w:lineRule="auto"/>
      </w:pPr>
      <w:r>
        <w:separator/>
      </w:r>
    </w:p>
  </w:endnote>
  <w:endnote w:type="continuationSeparator" w:id="0">
    <w:p w14:paraId="63C523E7" w14:textId="77777777" w:rsidR="009C1EF7" w:rsidRDefault="009C1EF7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07048" w14:textId="77777777" w:rsidR="00094294" w:rsidRDefault="000942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94" w:type="dxa"/>
      <w:tblInd w:w="-1305" w:type="dxa"/>
      <w:tblLook w:val="04A0" w:firstRow="1" w:lastRow="0" w:firstColumn="1" w:lastColumn="0" w:noHBand="0" w:noVBand="1"/>
    </w:tblPr>
    <w:tblGrid>
      <w:gridCol w:w="11594"/>
    </w:tblGrid>
    <w:tr w:rsidR="00A622F8" w:rsidRPr="001C1D07" w14:paraId="2804FDA1" w14:textId="77777777" w:rsidTr="00EF1396">
      <w:trPr>
        <w:trHeight w:val="1268"/>
      </w:trPr>
      <w:tc>
        <w:tcPr>
          <w:tcW w:w="11594" w:type="dxa"/>
          <w:shd w:val="clear" w:color="auto" w:fill="E7E6E6" w:themeFill="background2"/>
        </w:tcPr>
        <w:p w14:paraId="4976790B" w14:textId="397E96AD" w:rsidR="00482D15" w:rsidRPr="005460B8" w:rsidRDefault="00A622F8" w:rsidP="001C1D07">
          <w:pPr>
            <w:pStyle w:val="Header"/>
            <w:rPr>
              <w:rFonts w:ascii="Century Gothic" w:hAnsi="Century Gothic"/>
              <w:b/>
              <w:sz w:val="36"/>
            </w:rPr>
          </w:pPr>
          <w:r w:rsidRPr="005460B8">
            <w:rPr>
              <w:rFonts w:ascii="Century Gothic" w:hAnsi="Century Gothic"/>
              <w:b/>
              <w:sz w:val="36"/>
            </w:rPr>
            <w:t>Where Next?</w:t>
          </w:r>
        </w:p>
        <w:p w14:paraId="00ED3B34" w14:textId="6B78FAAC" w:rsidR="00482D15" w:rsidRPr="00EF107D" w:rsidRDefault="00E47F1E" w:rsidP="00E47F1E">
          <w:pPr>
            <w:pStyle w:val="Header"/>
            <w:rPr>
              <w:rFonts w:ascii="Century Gothic" w:hAnsi="Century Gothic"/>
              <w:b/>
            </w:rPr>
          </w:pPr>
          <w:r w:rsidRPr="005460B8">
            <w:rPr>
              <w:rFonts w:ascii="Century Gothic" w:hAnsi="Century Gothic"/>
            </w:rPr>
            <w:t>In year 10</w:t>
          </w:r>
          <w:r w:rsidR="00EF107D" w:rsidRPr="005460B8">
            <w:rPr>
              <w:rFonts w:ascii="Century Gothic" w:hAnsi="Century Gothic"/>
            </w:rPr>
            <w:t xml:space="preserve"> you will continue to develop your knowledge and practical skills in Science. </w:t>
          </w:r>
          <w:r w:rsidRPr="005460B8">
            <w:rPr>
              <w:rFonts w:ascii="Century Gothic" w:hAnsi="Century Gothic"/>
            </w:rPr>
            <w:t>Yo</w:t>
          </w:r>
          <w:r w:rsidR="00E01867" w:rsidRPr="005460B8">
            <w:rPr>
              <w:rFonts w:ascii="Century Gothic" w:hAnsi="Century Gothic"/>
            </w:rPr>
            <w:t>u will study; Organisation and E</w:t>
          </w:r>
          <w:r w:rsidRPr="005460B8">
            <w:rPr>
              <w:rFonts w:ascii="Century Gothic" w:hAnsi="Century Gothic"/>
            </w:rPr>
            <w:t>nzymes, Photosynthesis, Respiration, Cell Division, Nervous System, Hormones and Homeostasis.</w:t>
          </w:r>
        </w:p>
      </w:tc>
    </w:tr>
    <w:tr w:rsidR="00A622F8" w14:paraId="4DC31F74" w14:textId="77777777" w:rsidTr="00EF1396">
      <w:trPr>
        <w:trHeight w:val="452"/>
      </w:trPr>
      <w:tc>
        <w:tcPr>
          <w:tcW w:w="11594" w:type="dxa"/>
          <w:shd w:val="clear" w:color="auto" w:fill="002060"/>
        </w:tcPr>
        <w:p w14:paraId="6282C4C2" w14:textId="77777777" w:rsidR="00A622F8" w:rsidRDefault="00482D15" w:rsidP="00482D15">
          <w:pPr>
            <w:pStyle w:val="Header"/>
            <w:ind w:left="-1396"/>
          </w:pPr>
          <w:r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5A0C" w14:textId="77777777" w:rsidR="00094294" w:rsidRDefault="000942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0801F" w14:textId="77777777" w:rsidR="009C1EF7" w:rsidRDefault="009C1EF7" w:rsidP="001C1D07">
      <w:pPr>
        <w:spacing w:after="0" w:line="240" w:lineRule="auto"/>
      </w:pPr>
      <w:r>
        <w:separator/>
      </w:r>
    </w:p>
  </w:footnote>
  <w:footnote w:type="continuationSeparator" w:id="0">
    <w:p w14:paraId="13A88390" w14:textId="77777777" w:rsidR="009C1EF7" w:rsidRDefault="009C1EF7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4F343" w14:textId="77777777" w:rsidR="00094294" w:rsidRDefault="000942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A622F8" w14:paraId="000D3A52" w14:textId="77777777" w:rsidTr="00482D15">
      <w:tc>
        <w:tcPr>
          <w:tcW w:w="11624" w:type="dxa"/>
          <w:shd w:val="clear" w:color="auto" w:fill="002060"/>
        </w:tcPr>
        <w:p w14:paraId="4BBF2C24" w14:textId="4BEDCE58" w:rsidR="00A622F8" w:rsidRPr="004F0C6F" w:rsidRDefault="009E7CA9" w:rsidP="001C1D07">
          <w:pPr>
            <w:pStyle w:val="Header"/>
            <w:rPr>
              <w:rFonts w:ascii="Century Gothic" w:hAnsi="Century Gothic"/>
              <w:b/>
              <w:sz w:val="44"/>
            </w:rPr>
          </w:pPr>
          <w:r w:rsidRPr="004F0C6F">
            <w:rPr>
              <w:rFonts w:ascii="Century Gothic" w:hAnsi="Century Gothic"/>
              <w:b/>
              <w:sz w:val="44"/>
            </w:rPr>
            <w:t>Science</w:t>
          </w:r>
          <w:r w:rsidR="00496B79" w:rsidRPr="004F0C6F">
            <w:rPr>
              <w:rFonts w:ascii="Century Gothic" w:hAnsi="Century Gothic"/>
              <w:b/>
              <w:sz w:val="44"/>
            </w:rPr>
            <w:t>:</w:t>
          </w:r>
          <w:r w:rsidR="00BA45BD" w:rsidRPr="004F0C6F">
            <w:rPr>
              <w:rFonts w:ascii="Century Gothic" w:hAnsi="Century Gothic"/>
              <w:b/>
              <w:sz w:val="44"/>
            </w:rPr>
            <w:t xml:space="preserve"> </w:t>
          </w:r>
          <w:r w:rsidR="00496B79" w:rsidRPr="004F0C6F">
            <w:rPr>
              <w:rFonts w:ascii="Century Gothic" w:hAnsi="Century Gothic"/>
              <w:b/>
              <w:sz w:val="44"/>
            </w:rPr>
            <w:t>Biology @ WBS Year 9</w:t>
          </w:r>
          <w:r w:rsidR="00A622F8" w:rsidRPr="004F0C6F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A622F8" w14:paraId="51F03671" w14:textId="77777777" w:rsidTr="00094294">
      <w:trPr>
        <w:trHeight w:val="1429"/>
      </w:trPr>
      <w:tc>
        <w:tcPr>
          <w:tcW w:w="11624" w:type="dxa"/>
          <w:shd w:val="clear" w:color="auto" w:fill="E7E6E6" w:themeFill="background2"/>
        </w:tcPr>
        <w:p w14:paraId="16831C15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  <w:b/>
              <w:sz w:val="24"/>
            </w:rPr>
          </w:pPr>
          <w:r w:rsidRPr="004F0C6F">
            <w:rPr>
              <w:rFonts w:ascii="Century Gothic" w:hAnsi="Century Gothic"/>
            </w:rPr>
            <w:t xml:space="preserve">Subject </w:t>
          </w:r>
          <w:r w:rsidRPr="004F0C6F">
            <w:rPr>
              <w:rFonts w:ascii="Century Gothic" w:hAnsi="Century Gothic"/>
              <w:b/>
              <w:sz w:val="24"/>
            </w:rPr>
            <w:t>Aim:</w:t>
          </w:r>
        </w:p>
        <w:p w14:paraId="7F1029EE" w14:textId="6DB3F86E" w:rsidR="00496B79" w:rsidRPr="00094294" w:rsidRDefault="00A622F8" w:rsidP="00496B79">
          <w:pPr>
            <w:pStyle w:val="Header"/>
            <w:rPr>
              <w:rFonts w:ascii="Century Gothic" w:hAnsi="Century Gothic"/>
              <w:sz w:val="24"/>
              <w:szCs w:val="28"/>
            </w:rPr>
          </w:pPr>
          <w:r w:rsidRPr="00094294">
            <w:rPr>
              <w:rFonts w:ascii="Century Gothic" w:hAnsi="Century Gothic"/>
              <w:b/>
            </w:rPr>
            <w:t>Subject Aim</w:t>
          </w:r>
          <w:r w:rsidR="00482D15" w:rsidRPr="00094294">
            <w:rPr>
              <w:rFonts w:ascii="Century Gothic" w:hAnsi="Century Gothic"/>
              <w:b/>
            </w:rPr>
            <w:t>:</w:t>
          </w:r>
          <w:r w:rsidR="00A25839" w:rsidRPr="00094294">
            <w:rPr>
              <w:rFonts w:ascii="Century Gothic" w:hAnsi="Century Gothic"/>
              <w:b/>
            </w:rPr>
            <w:t xml:space="preserve"> </w:t>
          </w:r>
          <w:r w:rsidR="00892975" w:rsidRPr="00094294">
            <w:rPr>
              <w:rFonts w:ascii="Century Gothic" w:hAnsi="Century Gothic"/>
            </w:rPr>
            <w:t xml:space="preserve"> 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 xml:space="preserve">This is the start of your </w:t>
          </w:r>
          <w:r w:rsidR="00F15049" w:rsidRPr="00094294">
            <w:rPr>
              <w:rFonts w:ascii="Century Gothic" w:hAnsi="Century Gothic" w:cs="Calibri"/>
              <w:sz w:val="24"/>
              <w:szCs w:val="28"/>
            </w:rPr>
            <w:t xml:space="preserve">Science 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>GCSE</w:t>
          </w:r>
          <w:r w:rsidR="00F15049" w:rsidRPr="00094294">
            <w:rPr>
              <w:rFonts w:ascii="Century Gothic" w:hAnsi="Century Gothic" w:cs="Calibri"/>
              <w:sz w:val="24"/>
              <w:szCs w:val="28"/>
            </w:rPr>
            <w:t xml:space="preserve"> course</w:t>
          </w:r>
          <w:r w:rsidR="00496B79" w:rsidRPr="00094294">
            <w:rPr>
              <w:rFonts w:ascii="Century Gothic" w:hAnsi="Century Gothic" w:cs="Calibri"/>
              <w:sz w:val="24"/>
              <w:szCs w:val="28"/>
            </w:rPr>
            <w:t xml:space="preserve">.  You will be building on the skills and knowledge you covered in Y7 and </w:t>
          </w:r>
          <w:proofErr w:type="gramStart"/>
          <w:r w:rsidR="00496B79" w:rsidRPr="00094294">
            <w:rPr>
              <w:rFonts w:ascii="Century Gothic" w:hAnsi="Century Gothic" w:cs="Calibri"/>
              <w:sz w:val="24"/>
              <w:szCs w:val="28"/>
            </w:rPr>
            <w:t>8, but</w:t>
          </w:r>
          <w:proofErr w:type="gramEnd"/>
          <w:r w:rsidR="00496B79" w:rsidRPr="00094294">
            <w:rPr>
              <w:rFonts w:ascii="Century Gothic" w:hAnsi="Century Gothic" w:cs="Calibri"/>
              <w:sz w:val="24"/>
              <w:szCs w:val="28"/>
            </w:rPr>
            <w:t xml:space="preserve"> will be going into the topics in greater depth. </w:t>
          </w:r>
        </w:p>
        <w:p w14:paraId="25BB1B04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</w:rPr>
          </w:pPr>
        </w:p>
        <w:p w14:paraId="160827EC" w14:textId="77777777" w:rsidR="00A622F8" w:rsidRPr="004F0C6F" w:rsidRDefault="00A622F8" w:rsidP="001C1D07">
          <w:pPr>
            <w:pStyle w:val="Header"/>
            <w:ind w:left="-1396"/>
            <w:rPr>
              <w:rFonts w:ascii="Century Gothic" w:hAnsi="Century Gothic"/>
            </w:rPr>
          </w:pPr>
        </w:p>
      </w:tc>
    </w:tr>
  </w:tbl>
  <w:p w14:paraId="07655F40" w14:textId="77777777" w:rsidR="00A622F8" w:rsidRDefault="00A62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BD954" w14:textId="77777777" w:rsidR="00094294" w:rsidRDefault="000942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17135"/>
    <w:rsid w:val="00094294"/>
    <w:rsid w:val="000C0208"/>
    <w:rsid w:val="000E1886"/>
    <w:rsid w:val="000F2551"/>
    <w:rsid w:val="00115645"/>
    <w:rsid w:val="001328CB"/>
    <w:rsid w:val="00154F7B"/>
    <w:rsid w:val="001A1FE2"/>
    <w:rsid w:val="001C1D07"/>
    <w:rsid w:val="001E0DD5"/>
    <w:rsid w:val="001E7E5D"/>
    <w:rsid w:val="001F794D"/>
    <w:rsid w:val="00205850"/>
    <w:rsid w:val="00205BC1"/>
    <w:rsid w:val="002B30F8"/>
    <w:rsid w:val="002B7982"/>
    <w:rsid w:val="0039360D"/>
    <w:rsid w:val="003A4107"/>
    <w:rsid w:val="003E43EB"/>
    <w:rsid w:val="003E46D7"/>
    <w:rsid w:val="0040264A"/>
    <w:rsid w:val="004111B6"/>
    <w:rsid w:val="00445C10"/>
    <w:rsid w:val="00482D15"/>
    <w:rsid w:val="00496B79"/>
    <w:rsid w:val="00497062"/>
    <w:rsid w:val="004F0C6F"/>
    <w:rsid w:val="005354B1"/>
    <w:rsid w:val="005460B8"/>
    <w:rsid w:val="005D5A68"/>
    <w:rsid w:val="005E4348"/>
    <w:rsid w:val="00676EB9"/>
    <w:rsid w:val="006857AE"/>
    <w:rsid w:val="006B1396"/>
    <w:rsid w:val="006B32EF"/>
    <w:rsid w:val="006B5BA0"/>
    <w:rsid w:val="006C4135"/>
    <w:rsid w:val="006E51DD"/>
    <w:rsid w:val="006F4011"/>
    <w:rsid w:val="00701F33"/>
    <w:rsid w:val="00712AB6"/>
    <w:rsid w:val="0074006B"/>
    <w:rsid w:val="00740AB4"/>
    <w:rsid w:val="00752C2B"/>
    <w:rsid w:val="00777CD9"/>
    <w:rsid w:val="007B1E41"/>
    <w:rsid w:val="007D2B65"/>
    <w:rsid w:val="0082717E"/>
    <w:rsid w:val="00871111"/>
    <w:rsid w:val="0089082F"/>
    <w:rsid w:val="00892975"/>
    <w:rsid w:val="008C0302"/>
    <w:rsid w:val="008D1532"/>
    <w:rsid w:val="008D7F4C"/>
    <w:rsid w:val="008E501A"/>
    <w:rsid w:val="008F3DD3"/>
    <w:rsid w:val="009021A2"/>
    <w:rsid w:val="009141F5"/>
    <w:rsid w:val="00956692"/>
    <w:rsid w:val="00964A20"/>
    <w:rsid w:val="00993A16"/>
    <w:rsid w:val="009C1EF7"/>
    <w:rsid w:val="009D7A1F"/>
    <w:rsid w:val="009E7CA9"/>
    <w:rsid w:val="00A25839"/>
    <w:rsid w:val="00A57424"/>
    <w:rsid w:val="00A622F8"/>
    <w:rsid w:val="00A75371"/>
    <w:rsid w:val="00AA554F"/>
    <w:rsid w:val="00AC6C20"/>
    <w:rsid w:val="00B1537C"/>
    <w:rsid w:val="00B16022"/>
    <w:rsid w:val="00B8753A"/>
    <w:rsid w:val="00BA45BD"/>
    <w:rsid w:val="00BB5542"/>
    <w:rsid w:val="00C12382"/>
    <w:rsid w:val="00C45423"/>
    <w:rsid w:val="00C4664C"/>
    <w:rsid w:val="00C653A7"/>
    <w:rsid w:val="00C70A6F"/>
    <w:rsid w:val="00CC59E8"/>
    <w:rsid w:val="00CC65A6"/>
    <w:rsid w:val="00CF36CC"/>
    <w:rsid w:val="00D02F3D"/>
    <w:rsid w:val="00D25133"/>
    <w:rsid w:val="00D3317C"/>
    <w:rsid w:val="00D3758B"/>
    <w:rsid w:val="00D43FF5"/>
    <w:rsid w:val="00D60A64"/>
    <w:rsid w:val="00D62FFD"/>
    <w:rsid w:val="00D93980"/>
    <w:rsid w:val="00DD296E"/>
    <w:rsid w:val="00DE58FA"/>
    <w:rsid w:val="00E01867"/>
    <w:rsid w:val="00E47F1E"/>
    <w:rsid w:val="00E54BF4"/>
    <w:rsid w:val="00EA2E0F"/>
    <w:rsid w:val="00EC5F5B"/>
    <w:rsid w:val="00EF107D"/>
    <w:rsid w:val="00EF1396"/>
    <w:rsid w:val="00F15049"/>
    <w:rsid w:val="00F333DA"/>
    <w:rsid w:val="00F46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unhideWhenUsed/>
    <w:rsid w:val="00496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4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4BA529AEEC5540B37A3676F55CEC6F" ma:contentTypeVersion="30" ma:contentTypeDescription="Create a new document." ma:contentTypeScope="" ma:versionID="71a09609d89b7b073132c5bff5b7b301">
  <xsd:schema xmlns:xsd="http://www.w3.org/2001/XMLSchema" xmlns:xs="http://www.w3.org/2001/XMLSchema" xmlns:p="http://schemas.microsoft.com/office/2006/metadata/properties" xmlns:ns2="a3cc10c9-1839-4b79-8104-ad0f417358ff" xmlns:ns3="64ae6e99-d3c9-4d54-b808-f93f8e799a6a" targetNamespace="http://schemas.microsoft.com/office/2006/metadata/properties" ma:root="true" ma:fieldsID="8e1de24b77887bef0c1d7ec5c752236c" ns2:_="" ns3:_="">
    <xsd:import namespace="a3cc10c9-1839-4b79-8104-ad0f417358ff"/>
    <xsd:import namespace="64ae6e99-d3c9-4d54-b808-f93f8e799a6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c10c9-1839-4b79-8104-ad0f417358ff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e6e99-d3c9-4d54-b808-f93f8e799a6a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a3cc10c9-1839-4b79-8104-ad0f417358ff">
      <UserInfo>
        <DisplayName/>
        <AccountId xsi:nil="true"/>
        <AccountType/>
      </UserInfo>
    </Owner>
    <Is_Collaboration_Space_Locked xmlns="a3cc10c9-1839-4b79-8104-ad0f417358ff" xsi:nil="true"/>
    <Templates xmlns="a3cc10c9-1839-4b79-8104-ad0f417358ff" xsi:nil="true"/>
    <NotebookType xmlns="a3cc10c9-1839-4b79-8104-ad0f417358ff" xsi:nil="true"/>
    <FolderType xmlns="a3cc10c9-1839-4b79-8104-ad0f417358ff" xsi:nil="true"/>
    <Leaders xmlns="a3cc10c9-1839-4b79-8104-ad0f417358ff">
      <UserInfo>
        <DisplayName/>
        <AccountId xsi:nil="true"/>
        <AccountType/>
      </UserInfo>
    </Leaders>
    <Distribution_Groups xmlns="a3cc10c9-1839-4b79-8104-ad0f417358ff" xsi:nil="true"/>
    <LMS_Mappings xmlns="a3cc10c9-1839-4b79-8104-ad0f417358ff" xsi:nil="true"/>
    <IsNotebookLocked xmlns="a3cc10c9-1839-4b79-8104-ad0f417358ff" xsi:nil="true"/>
    <CultureName xmlns="a3cc10c9-1839-4b79-8104-ad0f417358ff" xsi:nil="true"/>
    <TeamsChannelId xmlns="a3cc10c9-1839-4b79-8104-ad0f417358ff" xsi:nil="true"/>
    <Invited_Leaders xmlns="a3cc10c9-1839-4b79-8104-ad0f417358ff" xsi:nil="true"/>
    <DefaultSectionNames xmlns="a3cc10c9-1839-4b79-8104-ad0f417358ff" xsi:nil="true"/>
    <Self_Registration_Enabled xmlns="a3cc10c9-1839-4b79-8104-ad0f417358ff" xsi:nil="true"/>
    <Invited_Members xmlns="a3cc10c9-1839-4b79-8104-ad0f417358ff" xsi:nil="true"/>
    <Math_Settings xmlns="a3cc10c9-1839-4b79-8104-ad0f417358ff" xsi:nil="true"/>
    <Members xmlns="a3cc10c9-1839-4b79-8104-ad0f417358ff">
      <UserInfo>
        <DisplayName/>
        <AccountId xsi:nil="true"/>
        <AccountType/>
      </UserInfo>
    </Members>
    <Member_Groups xmlns="a3cc10c9-1839-4b79-8104-ad0f417358ff">
      <UserInfo>
        <DisplayName/>
        <AccountId xsi:nil="true"/>
        <AccountType/>
      </UserInfo>
    </Member_Groups>
    <Has_Leaders_Only_SectionGroup xmlns="a3cc10c9-1839-4b79-8104-ad0f417358ff" xsi:nil="true"/>
    <AppVersion xmlns="a3cc10c9-1839-4b79-8104-ad0f417358ff" xsi:nil="true"/>
  </documentManagement>
</p:properties>
</file>

<file path=customXml/itemProps1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03CB32-8D2C-4BB0-8772-C72F821BE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c10c9-1839-4b79-8104-ad0f417358ff"/>
    <ds:schemaRef ds:uri="64ae6e99-d3c9-4d54-b808-f93f8e799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a3cc10c9-1839-4b79-8104-ad0f417358f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L McGinty</cp:lastModifiedBy>
  <cp:revision>26</cp:revision>
  <dcterms:created xsi:type="dcterms:W3CDTF">2020-06-20T14:34:00Z</dcterms:created>
  <dcterms:modified xsi:type="dcterms:W3CDTF">2025-06-17T09:42:00Z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0x010100674BA529AEEC5540B37A3676F55CEC6F</vt:lpwstr>
  </property>
</Properties>
</file>