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058B8" w14:textId="77777777" w:rsidR="004A129A" w:rsidRDefault="004A129A" w:rsidP="004A129A">
      <w:pPr>
        <w:rPr>
          <w:b/>
          <w:bCs/>
        </w:rPr>
      </w:pPr>
      <w:r>
        <w:rPr>
          <w:b/>
          <w:bCs/>
        </w:rPr>
        <w:t>STEPPING UP TO POST-16</w:t>
      </w:r>
    </w:p>
    <w:p w14:paraId="58084882" w14:textId="77777777" w:rsidR="004A129A" w:rsidRDefault="004A129A" w:rsidP="004A129A">
      <w:pPr>
        <w:rPr>
          <w:b/>
          <w:bCs/>
        </w:rPr>
      </w:pPr>
    </w:p>
    <w:p w14:paraId="50D28FDF" w14:textId="77777777" w:rsidR="004A129A" w:rsidRDefault="004A129A" w:rsidP="004A129A">
      <w:pPr>
        <w:rPr>
          <w:b/>
          <w:bCs/>
        </w:rPr>
      </w:pPr>
      <w:r>
        <w:rPr>
          <w:b/>
          <w:bCs/>
        </w:rPr>
        <w:t>English Literature</w:t>
      </w:r>
    </w:p>
    <w:p w14:paraId="38E64663" w14:textId="77777777" w:rsidR="004A129A" w:rsidRDefault="004A129A" w:rsidP="004A129A"/>
    <w:p w14:paraId="75271EC6" w14:textId="77777777" w:rsidR="004A129A" w:rsidRDefault="004A129A" w:rsidP="004A129A">
      <w:r>
        <w:rPr>
          <w:b/>
          <w:bCs/>
        </w:rPr>
        <w:t>Read:</w:t>
      </w:r>
    </w:p>
    <w:p w14:paraId="78D497D3" w14:textId="77777777" w:rsidR="004A129A" w:rsidRDefault="004A129A" w:rsidP="004A129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  <w:b/>
          <w:bCs/>
        </w:rPr>
        <w:t>"To Kill a Mockingbird" by Harper Lee:</w:t>
      </w:r>
      <w:r>
        <w:rPr>
          <w:rFonts w:eastAsia="Times New Roman"/>
        </w:rPr>
        <w:t xml:space="preserve"> A classic novel that explores themes of racial injustice, moral growth, and compassion.</w:t>
      </w:r>
    </w:p>
    <w:p w14:paraId="0ED16A46" w14:textId="77777777" w:rsidR="004A129A" w:rsidRDefault="004A129A" w:rsidP="004A129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  <w:b/>
          <w:bCs/>
        </w:rPr>
        <w:t>"Wuthering Heights" by Emily Brontë:</w:t>
      </w:r>
      <w:r>
        <w:rPr>
          <w:rFonts w:eastAsia="Times New Roman"/>
        </w:rPr>
        <w:t xml:space="preserve"> A Gothic novel that delves into passion, revenge, and the destructive effects of love.</w:t>
      </w:r>
    </w:p>
    <w:p w14:paraId="12E6B335" w14:textId="77777777" w:rsidR="004A129A" w:rsidRDefault="004A129A" w:rsidP="004A129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  <w:b/>
          <w:bCs/>
        </w:rPr>
        <w:t>"One Hundred Years of Solitude" by Gabriel García Márquez:</w:t>
      </w:r>
      <w:r>
        <w:rPr>
          <w:rFonts w:eastAsia="Times New Roman"/>
        </w:rPr>
        <w:t xml:space="preserve"> A magical realist novel that follows the </w:t>
      </w:r>
      <w:proofErr w:type="spellStart"/>
      <w:r>
        <w:rPr>
          <w:rFonts w:eastAsia="Times New Roman"/>
        </w:rPr>
        <w:t>Buendía</w:t>
      </w:r>
      <w:proofErr w:type="spellEnd"/>
      <w:r>
        <w:rPr>
          <w:rFonts w:eastAsia="Times New Roman"/>
        </w:rPr>
        <w:t xml:space="preserve"> family over several generations, blending history and fantasy.</w:t>
      </w:r>
    </w:p>
    <w:p w14:paraId="3775BF70" w14:textId="77777777" w:rsidR="004A129A" w:rsidRDefault="004A129A" w:rsidP="004A129A">
      <w:r>
        <w:rPr>
          <w:b/>
          <w:bCs/>
        </w:rPr>
        <w:t>Watch:</w:t>
      </w:r>
    </w:p>
    <w:p w14:paraId="3B3DF498" w14:textId="77777777" w:rsidR="004A129A" w:rsidRDefault="004A129A" w:rsidP="004A129A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  <w:b/>
          <w:bCs/>
        </w:rPr>
        <w:t>"Pride and Prejudice" (1995):</w:t>
      </w:r>
      <w:r>
        <w:rPr>
          <w:rFonts w:eastAsia="Times New Roman"/>
        </w:rPr>
        <w:t xml:space="preserve"> A TV adaptation of Jane Austen's classic novel. It's a great way to experience the story visually and appreciate the nuances of character and society.</w:t>
      </w:r>
    </w:p>
    <w:p w14:paraId="52DD3AF1" w14:textId="77777777" w:rsidR="004A129A" w:rsidRDefault="004A129A" w:rsidP="004A129A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  <w:b/>
          <w:bCs/>
        </w:rPr>
        <w:t>"Glengarry Glen Ross" (1992):</w:t>
      </w:r>
      <w:r>
        <w:rPr>
          <w:rFonts w:eastAsia="Times New Roman"/>
        </w:rPr>
        <w:t xml:space="preserve"> A film adaptation of David Mamet's play, exploring the high-pressure world of real estate sales and the moral compromises individuals make in pursuit of success.</w:t>
      </w:r>
    </w:p>
    <w:p w14:paraId="0C2B1395" w14:textId="77777777" w:rsidR="004A129A" w:rsidRDefault="004A129A" w:rsidP="004A129A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  <w:b/>
          <w:bCs/>
        </w:rPr>
        <w:t>"Othello" (1995):</w:t>
      </w:r>
      <w:r>
        <w:rPr>
          <w:rFonts w:eastAsia="Times New Roman"/>
        </w:rPr>
        <w:t xml:space="preserve"> Directed by Oliver Parker, this film adaptation of Shakespeare's play explores themes of jealousy, manipulation, and racial tension.</w:t>
      </w:r>
    </w:p>
    <w:p w14:paraId="6B9B0169" w14:textId="77777777" w:rsidR="004A129A" w:rsidRDefault="004A129A" w:rsidP="004A129A">
      <w:r>
        <w:rPr>
          <w:b/>
          <w:bCs/>
        </w:rPr>
        <w:t>Listen:</w:t>
      </w:r>
    </w:p>
    <w:p w14:paraId="34920185" w14:textId="77777777" w:rsidR="004A129A" w:rsidRDefault="004A129A" w:rsidP="004A129A">
      <w:pPr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  <w:b/>
          <w:bCs/>
        </w:rPr>
        <w:t>"Lyrical Ballads" by William Wordsworth and Samuel Taylor Coleridge:</w:t>
      </w:r>
      <w:r>
        <w:rPr>
          <w:rFonts w:eastAsia="Times New Roman"/>
        </w:rPr>
        <w:t xml:space="preserve"> This collection of poems is considered a cornerstone of English Romantic poetry, offering a deep exploration of nature, human experience, and emotion.</w:t>
      </w:r>
    </w:p>
    <w:p w14:paraId="60512634" w14:textId="77777777" w:rsidR="004A129A" w:rsidRDefault="004A129A" w:rsidP="004A129A">
      <w:pPr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  <w:b/>
          <w:bCs/>
        </w:rPr>
        <w:t>"The Waste Land" by T.S. Eliot:</w:t>
      </w:r>
      <w:r>
        <w:rPr>
          <w:rFonts w:eastAsia="Times New Roman"/>
        </w:rPr>
        <w:t xml:space="preserve"> An iconic modernist poem that reflects the disillusionment and fragmentation of post-World War I society.</w:t>
      </w:r>
    </w:p>
    <w:p w14:paraId="24337F65" w14:textId="5FD8E913" w:rsidR="004A129A" w:rsidRDefault="004A129A" w:rsidP="004A120B">
      <w:pPr>
        <w:pStyle w:val="ListParagraph"/>
        <w:numPr>
          <w:ilvl w:val="0"/>
          <w:numId w:val="3"/>
        </w:numPr>
      </w:pPr>
      <w:bookmarkStart w:id="0" w:name="_GoBack"/>
      <w:bookmarkEnd w:id="0"/>
      <w:r w:rsidRPr="004A120B">
        <w:rPr>
          <w:rFonts w:eastAsia="Times New Roman"/>
          <w:b/>
          <w:bCs/>
        </w:rPr>
        <w:t>"Othello" by William Shakespeare (Full Cast Audio Drama):</w:t>
      </w:r>
      <w:r w:rsidRPr="004A120B">
        <w:rPr>
          <w:rFonts w:eastAsia="Times New Roman"/>
        </w:rPr>
        <w:t xml:space="preserve"> Listening to a well-performed audio adaptation of Shakespeare's plays can enhance your understanding of the language, themes, and characters.</w:t>
      </w:r>
    </w:p>
    <w:sectPr w:rsidR="004A12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253C4"/>
    <w:multiLevelType w:val="multilevel"/>
    <w:tmpl w:val="AB880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F1604"/>
    <w:multiLevelType w:val="multilevel"/>
    <w:tmpl w:val="93161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0244B4"/>
    <w:multiLevelType w:val="multilevel"/>
    <w:tmpl w:val="04DC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29A"/>
    <w:rsid w:val="004A120B"/>
    <w:rsid w:val="004A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54CE8"/>
  <w15:chartTrackingRefBased/>
  <w15:docId w15:val="{54358AE3-D2F4-4EB9-BEBA-447BDC2A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129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6" ma:contentTypeDescription="Create a new document." ma:contentTypeScope="" ma:versionID="316a6e7dff1bdb1bbfefffa09cfc6d52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27ca3597041e1f5c2f80c438d47d885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9af840-2be5-4e0e-91b0-721bde35eb45" xsi:nil="true"/>
  </documentManagement>
</p:properties>
</file>

<file path=customXml/itemProps1.xml><?xml version="1.0" encoding="utf-8"?>
<ds:datastoreItem xmlns:ds="http://schemas.openxmlformats.org/officeDocument/2006/customXml" ds:itemID="{B5017D01-F20A-4383-99C8-EBEDDD75A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A87028-33F2-4C58-A066-98A4E8C2C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A49AE2-0748-4806-8561-BE6DF2A4F8E5}">
  <ds:schemaRefs>
    <ds:schemaRef ds:uri="http://purl.org/dc/dcmitype/"/>
    <ds:schemaRef ds:uri="e49af840-2be5-4e0e-91b0-721bde35eb45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289018e5-40ca-49a0-b3c2-3122b95e69a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Bowie</dc:creator>
  <cp:keywords/>
  <dc:description/>
  <cp:lastModifiedBy>C Bowie</cp:lastModifiedBy>
  <cp:revision>2</cp:revision>
  <dcterms:created xsi:type="dcterms:W3CDTF">2023-12-20T11:45:00Z</dcterms:created>
  <dcterms:modified xsi:type="dcterms:W3CDTF">2023-12-20T11:46:00Z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